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FF8" w:rsidRDefault="00BC48F1" w:rsidP="00F65FF8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6350</wp:posOffset>
            </wp:positionV>
            <wp:extent cx="1236980" cy="749300"/>
            <wp:effectExtent l="0" t="0" r="0" b="0"/>
            <wp:wrapTight wrapText="bothSides">
              <wp:wrapPolygon edited="0">
                <wp:start x="0" y="0"/>
                <wp:lineTo x="0" y="20868"/>
                <wp:lineTo x="21290" y="20868"/>
                <wp:lineTo x="2129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7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804AC" w:rsidRDefault="00007815" w:rsidP="00BC48F1">
      <w:pPr>
        <w:spacing w:line="24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</w:t>
      </w:r>
      <w:r w:rsidR="006063C6">
        <w:rPr>
          <w:rFonts w:ascii="Arial Narrow" w:hAnsi="Arial Narrow"/>
          <w:b/>
          <w:sz w:val="28"/>
          <w:szCs w:val="28"/>
        </w:rPr>
        <w:t xml:space="preserve">Fellow </w:t>
      </w:r>
      <w:r w:rsidR="009C3D91">
        <w:rPr>
          <w:rFonts w:ascii="Arial Narrow" w:hAnsi="Arial Narrow"/>
          <w:b/>
          <w:sz w:val="28"/>
          <w:szCs w:val="28"/>
        </w:rPr>
        <w:t xml:space="preserve">Expectations &amp; </w:t>
      </w:r>
      <w:r w:rsidR="00A804AC" w:rsidRPr="00771322">
        <w:rPr>
          <w:rFonts w:ascii="Arial Narrow" w:hAnsi="Arial Narrow"/>
          <w:b/>
          <w:sz w:val="28"/>
          <w:szCs w:val="28"/>
        </w:rPr>
        <w:t>Application Information</w:t>
      </w:r>
    </w:p>
    <w:p w:rsidR="006063C6" w:rsidRPr="00771322" w:rsidRDefault="00BC48F1" w:rsidP="00BC48F1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</w:t>
      </w:r>
      <w:r w:rsidR="00007815">
        <w:rPr>
          <w:rFonts w:ascii="Arial Narrow" w:hAnsi="Arial Narrow"/>
          <w:b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="006063C6">
        <w:rPr>
          <w:rFonts w:ascii="Arial Narrow" w:hAnsi="Arial Narrow"/>
          <w:b/>
          <w:sz w:val="28"/>
          <w:szCs w:val="28"/>
        </w:rPr>
        <w:t xml:space="preserve">Cohort </w:t>
      </w:r>
      <w:r w:rsidR="006F12D4">
        <w:rPr>
          <w:rFonts w:ascii="Arial Narrow" w:hAnsi="Arial Narrow"/>
          <w:b/>
          <w:sz w:val="28"/>
          <w:szCs w:val="28"/>
        </w:rPr>
        <w:t>7</w:t>
      </w:r>
      <w:r w:rsidR="006063C6">
        <w:rPr>
          <w:rFonts w:ascii="Arial Narrow" w:hAnsi="Arial Narrow"/>
          <w:b/>
          <w:sz w:val="28"/>
          <w:szCs w:val="28"/>
        </w:rPr>
        <w:t xml:space="preserve">:  </w:t>
      </w:r>
      <w:r w:rsidR="006F12D4">
        <w:rPr>
          <w:rFonts w:ascii="Arial Narrow" w:hAnsi="Arial Narrow"/>
          <w:b/>
          <w:sz w:val="28"/>
          <w:szCs w:val="28"/>
        </w:rPr>
        <w:t>2020</w:t>
      </w:r>
      <w:r w:rsidR="00CC3533">
        <w:rPr>
          <w:rFonts w:ascii="Arial Narrow" w:hAnsi="Arial Narrow"/>
          <w:b/>
          <w:sz w:val="28"/>
          <w:szCs w:val="28"/>
        </w:rPr>
        <w:t>-20</w:t>
      </w:r>
      <w:r w:rsidR="006F12D4">
        <w:rPr>
          <w:rFonts w:ascii="Arial Narrow" w:hAnsi="Arial Narrow"/>
          <w:b/>
          <w:sz w:val="28"/>
          <w:szCs w:val="28"/>
        </w:rPr>
        <w:t>21</w:t>
      </w:r>
    </w:p>
    <w:p w:rsidR="007F6C4C" w:rsidRPr="00771322" w:rsidRDefault="007F6C4C" w:rsidP="003A46A3">
      <w:pPr>
        <w:rPr>
          <w:rFonts w:ascii="Arial Narrow" w:hAnsi="Arial Narrow"/>
          <w:sz w:val="24"/>
          <w:szCs w:val="24"/>
        </w:rPr>
      </w:pPr>
      <w:r w:rsidRPr="00771322">
        <w:rPr>
          <w:rFonts w:ascii="Arial Narrow" w:hAnsi="Arial Narrow"/>
          <w:b/>
          <w:sz w:val="24"/>
          <w:szCs w:val="24"/>
        </w:rPr>
        <w:t>Goal:</w:t>
      </w:r>
      <w:r w:rsidRPr="00771322">
        <w:rPr>
          <w:rFonts w:ascii="Arial Narrow" w:hAnsi="Arial Narrow"/>
          <w:sz w:val="24"/>
          <w:szCs w:val="24"/>
        </w:rPr>
        <w:t xml:space="preserve">  The </w:t>
      </w:r>
      <w:r w:rsidR="00B868C1" w:rsidRPr="00771322">
        <w:rPr>
          <w:rFonts w:ascii="Arial Narrow" w:hAnsi="Arial Narrow"/>
          <w:sz w:val="24"/>
          <w:szCs w:val="24"/>
        </w:rPr>
        <w:t xml:space="preserve">Equity Leaders Fellowship </w:t>
      </w:r>
      <w:r w:rsidRPr="00771322">
        <w:rPr>
          <w:rFonts w:ascii="Arial Narrow" w:hAnsi="Arial Narrow"/>
          <w:sz w:val="24"/>
          <w:szCs w:val="24"/>
        </w:rPr>
        <w:t>will develop a cohort of leaders</w:t>
      </w:r>
      <w:r w:rsidR="00771322" w:rsidRPr="00771322">
        <w:rPr>
          <w:rFonts w:ascii="Arial Narrow" w:hAnsi="Arial Narrow"/>
          <w:sz w:val="24"/>
          <w:szCs w:val="24"/>
        </w:rPr>
        <w:t xml:space="preserve"> from communities of color</w:t>
      </w:r>
      <w:r w:rsidRPr="00771322">
        <w:rPr>
          <w:rFonts w:ascii="Arial Narrow" w:hAnsi="Arial Narrow"/>
          <w:sz w:val="24"/>
          <w:szCs w:val="24"/>
        </w:rPr>
        <w:t xml:space="preserve"> </w:t>
      </w:r>
      <w:r w:rsidR="00FF5590" w:rsidRPr="00771322">
        <w:rPr>
          <w:rFonts w:ascii="Arial Narrow" w:hAnsi="Arial Narrow"/>
          <w:sz w:val="24"/>
          <w:szCs w:val="24"/>
        </w:rPr>
        <w:t>to take leadership positions on community committees, boards of directors and other state and local civic engagement opportunities</w:t>
      </w:r>
      <w:r w:rsidR="00B76B56" w:rsidRPr="00771322">
        <w:rPr>
          <w:rFonts w:ascii="Arial Narrow" w:hAnsi="Arial Narrow"/>
          <w:sz w:val="24"/>
          <w:szCs w:val="24"/>
        </w:rPr>
        <w:t>.  D</w:t>
      </w:r>
      <w:r w:rsidR="0058555A" w:rsidRPr="00771322">
        <w:rPr>
          <w:rFonts w:ascii="Arial Narrow" w:hAnsi="Arial Narrow"/>
          <w:sz w:val="24"/>
          <w:szCs w:val="24"/>
        </w:rPr>
        <w:t>rawing on the expertise of N</w:t>
      </w:r>
      <w:r w:rsidR="00771322" w:rsidRPr="00771322">
        <w:rPr>
          <w:rFonts w:ascii="Arial Narrow" w:hAnsi="Arial Narrow"/>
          <w:sz w:val="24"/>
          <w:szCs w:val="24"/>
        </w:rPr>
        <w:t xml:space="preserve">ew </w:t>
      </w:r>
      <w:r w:rsidR="0058555A" w:rsidRPr="00771322">
        <w:rPr>
          <w:rFonts w:ascii="Arial Narrow" w:hAnsi="Arial Narrow"/>
          <w:sz w:val="24"/>
          <w:szCs w:val="24"/>
        </w:rPr>
        <w:t>H</w:t>
      </w:r>
      <w:r w:rsidR="00771322" w:rsidRPr="00771322">
        <w:rPr>
          <w:rFonts w:ascii="Arial Narrow" w:hAnsi="Arial Narrow"/>
          <w:sz w:val="24"/>
          <w:szCs w:val="24"/>
        </w:rPr>
        <w:t>ampshire</w:t>
      </w:r>
      <w:r w:rsidR="0058555A" w:rsidRPr="00771322">
        <w:rPr>
          <w:rFonts w:ascii="Arial Narrow" w:hAnsi="Arial Narrow"/>
          <w:sz w:val="24"/>
          <w:szCs w:val="24"/>
        </w:rPr>
        <w:t xml:space="preserve">’s </w:t>
      </w:r>
      <w:r w:rsidR="00C5072C">
        <w:rPr>
          <w:rFonts w:ascii="Arial Narrow" w:hAnsi="Arial Narrow"/>
          <w:sz w:val="24"/>
          <w:szCs w:val="24"/>
        </w:rPr>
        <w:t>l</w:t>
      </w:r>
      <w:r w:rsidR="0058555A" w:rsidRPr="00771322">
        <w:rPr>
          <w:rFonts w:ascii="Arial Narrow" w:hAnsi="Arial Narrow"/>
          <w:sz w:val="24"/>
          <w:szCs w:val="24"/>
        </w:rPr>
        <w:t xml:space="preserve">eaders of </w:t>
      </w:r>
      <w:r w:rsidR="00C5072C">
        <w:rPr>
          <w:rFonts w:ascii="Arial Narrow" w:hAnsi="Arial Narrow"/>
          <w:sz w:val="24"/>
          <w:szCs w:val="24"/>
        </w:rPr>
        <w:t>c</w:t>
      </w:r>
      <w:r w:rsidR="0058555A" w:rsidRPr="00771322">
        <w:rPr>
          <w:rFonts w:ascii="Arial Narrow" w:hAnsi="Arial Narrow"/>
          <w:sz w:val="24"/>
          <w:szCs w:val="24"/>
        </w:rPr>
        <w:t>olor</w:t>
      </w:r>
      <w:r w:rsidR="00B76B56" w:rsidRPr="00771322">
        <w:rPr>
          <w:rFonts w:ascii="Arial Narrow" w:hAnsi="Arial Narrow"/>
          <w:sz w:val="24"/>
          <w:szCs w:val="24"/>
        </w:rPr>
        <w:t>, t</w:t>
      </w:r>
      <w:r w:rsidR="00FF5590" w:rsidRPr="00771322">
        <w:rPr>
          <w:rFonts w:ascii="Arial Narrow" w:hAnsi="Arial Narrow"/>
          <w:sz w:val="24"/>
          <w:szCs w:val="24"/>
        </w:rPr>
        <w:t>he Fellows develop concrete leadership skills and a deep understanding of an equity framework.</w:t>
      </w:r>
      <w:r w:rsidR="00AF355C" w:rsidRPr="00771322">
        <w:rPr>
          <w:rFonts w:ascii="Arial Narrow" w:hAnsi="Arial Narrow"/>
          <w:sz w:val="24"/>
          <w:szCs w:val="24"/>
        </w:rPr>
        <w:t xml:space="preserve"> T</w:t>
      </w:r>
      <w:r w:rsidR="00FF5590" w:rsidRPr="00771322">
        <w:rPr>
          <w:rFonts w:ascii="Arial Narrow" w:hAnsi="Arial Narrow"/>
          <w:sz w:val="24"/>
          <w:szCs w:val="24"/>
        </w:rPr>
        <w:t>he overall goal of this initiative is to</w:t>
      </w:r>
      <w:r w:rsidRPr="00771322">
        <w:rPr>
          <w:rFonts w:ascii="Arial Narrow" w:hAnsi="Arial Narrow"/>
          <w:sz w:val="24"/>
          <w:szCs w:val="24"/>
        </w:rPr>
        <w:t xml:space="preserve"> build</w:t>
      </w:r>
      <w:r w:rsidR="00FF5590" w:rsidRPr="00771322">
        <w:rPr>
          <w:rFonts w:ascii="Arial Narrow" w:hAnsi="Arial Narrow"/>
          <w:sz w:val="24"/>
          <w:szCs w:val="24"/>
        </w:rPr>
        <w:t xml:space="preserve"> capacity for</w:t>
      </w:r>
      <w:r w:rsidRPr="00771322">
        <w:rPr>
          <w:rFonts w:ascii="Arial Narrow" w:hAnsi="Arial Narrow"/>
          <w:sz w:val="24"/>
          <w:szCs w:val="24"/>
        </w:rPr>
        <w:t xml:space="preserve"> collective impact </w:t>
      </w:r>
      <w:r w:rsidR="00FF5590" w:rsidRPr="00771322">
        <w:rPr>
          <w:rFonts w:ascii="Arial Narrow" w:hAnsi="Arial Narrow"/>
          <w:sz w:val="24"/>
          <w:szCs w:val="24"/>
        </w:rPr>
        <w:t xml:space="preserve">around priority issues for </w:t>
      </w:r>
      <w:r w:rsidRPr="00771322">
        <w:rPr>
          <w:rFonts w:ascii="Arial Narrow" w:hAnsi="Arial Narrow"/>
          <w:sz w:val="24"/>
          <w:szCs w:val="24"/>
        </w:rPr>
        <w:t xml:space="preserve">communities of color. </w:t>
      </w:r>
    </w:p>
    <w:p w:rsidR="007F6C4C" w:rsidRPr="00CA5317" w:rsidRDefault="007F6C4C" w:rsidP="00833669">
      <w:pPr>
        <w:rPr>
          <w:rFonts w:ascii="Arial Narrow" w:hAnsi="Arial Narrow"/>
          <w:b/>
          <w:bCs/>
          <w:i/>
          <w:iCs/>
          <w:sz w:val="24"/>
          <w:szCs w:val="24"/>
        </w:rPr>
      </w:pPr>
      <w:r w:rsidRPr="00771322">
        <w:rPr>
          <w:rFonts w:ascii="Arial Narrow" w:hAnsi="Arial Narrow"/>
          <w:b/>
          <w:sz w:val="24"/>
          <w:szCs w:val="24"/>
        </w:rPr>
        <w:t>Model:</w:t>
      </w:r>
      <w:r w:rsidRPr="00771322">
        <w:rPr>
          <w:rFonts w:ascii="Arial Narrow" w:hAnsi="Arial Narrow"/>
          <w:sz w:val="24"/>
          <w:szCs w:val="24"/>
        </w:rPr>
        <w:t xml:space="preserve">  The Fellowship </w:t>
      </w:r>
      <w:r w:rsidR="00636AC6">
        <w:rPr>
          <w:rFonts w:ascii="Arial Narrow" w:hAnsi="Arial Narrow"/>
          <w:sz w:val="24"/>
          <w:szCs w:val="24"/>
        </w:rPr>
        <w:t xml:space="preserve">is </w:t>
      </w:r>
      <w:r w:rsidRPr="00771322">
        <w:rPr>
          <w:rFonts w:ascii="Arial Narrow" w:hAnsi="Arial Narrow"/>
          <w:sz w:val="24"/>
          <w:szCs w:val="24"/>
        </w:rPr>
        <w:t>comprised of cohort</w:t>
      </w:r>
      <w:r w:rsidR="00F92928" w:rsidRPr="00771322">
        <w:rPr>
          <w:rFonts w:ascii="Arial Narrow" w:hAnsi="Arial Narrow"/>
          <w:sz w:val="24"/>
          <w:szCs w:val="24"/>
        </w:rPr>
        <w:t>s</w:t>
      </w:r>
      <w:r w:rsidRPr="00771322">
        <w:rPr>
          <w:rFonts w:ascii="Arial Narrow" w:hAnsi="Arial Narrow"/>
          <w:sz w:val="24"/>
          <w:szCs w:val="24"/>
        </w:rPr>
        <w:t xml:space="preserve"> of</w:t>
      </w:r>
      <w:r w:rsidR="00AF355C" w:rsidRPr="00771322">
        <w:rPr>
          <w:rFonts w:ascii="Arial Narrow" w:hAnsi="Arial Narrow"/>
          <w:sz w:val="24"/>
          <w:szCs w:val="24"/>
        </w:rPr>
        <w:t xml:space="preserve"> </w:t>
      </w:r>
      <w:r w:rsidR="00F92928" w:rsidRPr="00771322">
        <w:rPr>
          <w:rFonts w:ascii="Arial Narrow" w:hAnsi="Arial Narrow"/>
          <w:sz w:val="24"/>
          <w:szCs w:val="24"/>
        </w:rPr>
        <w:t>up to</w:t>
      </w:r>
      <w:r w:rsidR="00AF355C" w:rsidRPr="00771322">
        <w:rPr>
          <w:rFonts w:ascii="Arial Narrow" w:hAnsi="Arial Narrow"/>
          <w:sz w:val="24"/>
          <w:szCs w:val="24"/>
        </w:rPr>
        <w:t xml:space="preserve"> </w:t>
      </w:r>
      <w:r w:rsidR="00E54828" w:rsidRPr="00771322">
        <w:rPr>
          <w:rFonts w:ascii="Arial Narrow" w:hAnsi="Arial Narrow"/>
          <w:sz w:val="24"/>
          <w:szCs w:val="24"/>
        </w:rPr>
        <w:t>15</w:t>
      </w:r>
      <w:r w:rsidRPr="00771322">
        <w:rPr>
          <w:rFonts w:ascii="Arial Narrow" w:hAnsi="Arial Narrow"/>
          <w:sz w:val="24"/>
          <w:szCs w:val="24"/>
        </w:rPr>
        <w:t xml:space="preserve"> Fellows who participate in 8 learning sessions over the course of</w:t>
      </w:r>
      <w:r w:rsidR="00FA5547" w:rsidRPr="00771322">
        <w:rPr>
          <w:rFonts w:ascii="Arial Narrow" w:hAnsi="Arial Narrow"/>
          <w:sz w:val="24"/>
          <w:szCs w:val="24"/>
        </w:rPr>
        <w:t xml:space="preserve"> </w:t>
      </w:r>
      <w:r w:rsidR="000B0707">
        <w:rPr>
          <w:rFonts w:ascii="Arial Narrow" w:hAnsi="Arial Narrow"/>
          <w:sz w:val="24"/>
          <w:szCs w:val="24"/>
        </w:rPr>
        <w:t>eight</w:t>
      </w:r>
      <w:r w:rsidR="000B0707" w:rsidRPr="00771322">
        <w:rPr>
          <w:rFonts w:ascii="Arial Narrow" w:hAnsi="Arial Narrow"/>
          <w:sz w:val="24"/>
          <w:szCs w:val="24"/>
        </w:rPr>
        <w:t xml:space="preserve"> </w:t>
      </w:r>
      <w:r w:rsidRPr="00771322">
        <w:rPr>
          <w:rFonts w:ascii="Arial Narrow" w:hAnsi="Arial Narrow"/>
          <w:sz w:val="24"/>
          <w:szCs w:val="24"/>
        </w:rPr>
        <w:t xml:space="preserve">months.  </w:t>
      </w:r>
      <w:r w:rsidR="00350C83" w:rsidRPr="00771322">
        <w:rPr>
          <w:rFonts w:ascii="Arial Narrow" w:hAnsi="Arial Narrow"/>
          <w:sz w:val="24"/>
          <w:szCs w:val="24"/>
        </w:rPr>
        <w:t>Learning sessions</w:t>
      </w:r>
      <w:r w:rsidR="00AF355C" w:rsidRPr="00771322">
        <w:rPr>
          <w:rFonts w:ascii="Arial Narrow" w:hAnsi="Arial Narrow"/>
          <w:sz w:val="24"/>
          <w:szCs w:val="24"/>
        </w:rPr>
        <w:t xml:space="preserve"> </w:t>
      </w:r>
      <w:r w:rsidR="00350C83" w:rsidRPr="00771322">
        <w:rPr>
          <w:rFonts w:ascii="Arial Narrow" w:hAnsi="Arial Narrow"/>
          <w:sz w:val="24"/>
          <w:szCs w:val="24"/>
        </w:rPr>
        <w:t>include theoretical knowledge building as well as interactive exercises</w:t>
      </w:r>
      <w:r w:rsidR="00CA5317">
        <w:rPr>
          <w:rFonts w:ascii="Arial Narrow" w:hAnsi="Arial Narrow"/>
          <w:sz w:val="24"/>
          <w:szCs w:val="24"/>
        </w:rPr>
        <w:t xml:space="preserve">, with </w:t>
      </w:r>
      <w:r w:rsidR="00CA5317" w:rsidRPr="00771322">
        <w:rPr>
          <w:rFonts w:ascii="Arial Narrow" w:hAnsi="Arial Narrow"/>
          <w:sz w:val="24"/>
          <w:szCs w:val="24"/>
        </w:rPr>
        <w:t>homework including reading and/or reflective writing between sessions</w:t>
      </w:r>
      <w:r w:rsidR="00350C83" w:rsidRPr="00771322">
        <w:rPr>
          <w:rFonts w:ascii="Arial Narrow" w:hAnsi="Arial Narrow"/>
          <w:sz w:val="24"/>
          <w:szCs w:val="24"/>
        </w:rPr>
        <w:t>.  The program also include</w:t>
      </w:r>
      <w:r w:rsidR="001B7ADF" w:rsidRPr="00771322">
        <w:rPr>
          <w:rFonts w:ascii="Arial Narrow" w:hAnsi="Arial Narrow"/>
          <w:sz w:val="24"/>
          <w:szCs w:val="24"/>
        </w:rPr>
        <w:t>s</w:t>
      </w:r>
      <w:r w:rsidR="00350C83" w:rsidRPr="00771322">
        <w:rPr>
          <w:rFonts w:ascii="Arial Narrow" w:hAnsi="Arial Narrow"/>
          <w:sz w:val="24"/>
          <w:szCs w:val="24"/>
        </w:rPr>
        <w:t xml:space="preserve"> a mentorship </w:t>
      </w:r>
      <w:r w:rsidR="00F20543" w:rsidRPr="00771322">
        <w:rPr>
          <w:rFonts w:ascii="Arial Narrow" w:hAnsi="Arial Narrow"/>
          <w:sz w:val="24"/>
          <w:szCs w:val="24"/>
        </w:rPr>
        <w:t>component and</w:t>
      </w:r>
      <w:r w:rsidR="00F26569" w:rsidRPr="00771322">
        <w:rPr>
          <w:rFonts w:ascii="Arial Narrow" w:hAnsi="Arial Narrow"/>
          <w:sz w:val="24"/>
          <w:szCs w:val="24"/>
        </w:rPr>
        <w:t xml:space="preserve"> a </w:t>
      </w:r>
      <w:r w:rsidR="00BF4328">
        <w:rPr>
          <w:rFonts w:ascii="Arial Narrow" w:hAnsi="Arial Narrow"/>
          <w:sz w:val="24"/>
          <w:szCs w:val="24"/>
        </w:rPr>
        <w:t>b</w:t>
      </w:r>
      <w:r w:rsidR="00F26569" w:rsidRPr="00771322">
        <w:rPr>
          <w:rFonts w:ascii="Arial Narrow" w:hAnsi="Arial Narrow"/>
          <w:sz w:val="24"/>
          <w:szCs w:val="24"/>
        </w:rPr>
        <w:t xml:space="preserve">oard/committee </w:t>
      </w:r>
      <w:r w:rsidR="00350C83" w:rsidRPr="00771322">
        <w:rPr>
          <w:rFonts w:ascii="Arial Narrow" w:hAnsi="Arial Narrow"/>
          <w:sz w:val="24"/>
          <w:szCs w:val="24"/>
        </w:rPr>
        <w:t>exposure experience.</w:t>
      </w:r>
      <w:r w:rsidR="00AC7BD6" w:rsidRPr="00771322">
        <w:rPr>
          <w:rFonts w:ascii="Arial Narrow" w:hAnsi="Arial Narrow"/>
          <w:sz w:val="24"/>
          <w:szCs w:val="24"/>
        </w:rPr>
        <w:t xml:space="preserve"> Candidates </w:t>
      </w:r>
      <w:r w:rsidR="00636AC6">
        <w:rPr>
          <w:rFonts w:ascii="Arial Narrow" w:hAnsi="Arial Narrow"/>
          <w:sz w:val="24"/>
          <w:szCs w:val="24"/>
        </w:rPr>
        <w:t xml:space="preserve">are </w:t>
      </w:r>
      <w:r w:rsidR="00AC7BD6" w:rsidRPr="00771322">
        <w:rPr>
          <w:rFonts w:ascii="Arial Narrow" w:hAnsi="Arial Narrow"/>
          <w:sz w:val="24"/>
          <w:szCs w:val="24"/>
        </w:rPr>
        <w:t>expected to</w:t>
      </w:r>
      <w:r w:rsidR="00636AC6">
        <w:rPr>
          <w:rFonts w:ascii="Arial Narrow" w:hAnsi="Arial Narrow"/>
          <w:sz w:val="24"/>
          <w:szCs w:val="24"/>
        </w:rPr>
        <w:t>:</w:t>
      </w:r>
      <w:r w:rsidR="00AC7BD6" w:rsidRPr="00771322">
        <w:rPr>
          <w:rFonts w:ascii="Arial Narrow" w:hAnsi="Arial Narrow"/>
          <w:sz w:val="24"/>
          <w:szCs w:val="24"/>
        </w:rPr>
        <w:t xml:space="preserve"> </w:t>
      </w:r>
      <w:r w:rsidR="00636AC6">
        <w:rPr>
          <w:rFonts w:ascii="Arial Narrow" w:hAnsi="Arial Narrow"/>
          <w:sz w:val="24"/>
          <w:szCs w:val="24"/>
        </w:rPr>
        <w:t xml:space="preserve">attend </w:t>
      </w:r>
      <w:r w:rsidR="00AC7BD6" w:rsidRPr="00771322">
        <w:rPr>
          <w:rFonts w:ascii="Arial Narrow" w:hAnsi="Arial Narrow"/>
          <w:sz w:val="24"/>
          <w:szCs w:val="24"/>
        </w:rPr>
        <w:t xml:space="preserve">a minimum of 80% of </w:t>
      </w:r>
      <w:r w:rsidR="00CA5317">
        <w:rPr>
          <w:rFonts w:ascii="Arial Narrow" w:hAnsi="Arial Narrow"/>
          <w:sz w:val="24"/>
          <w:szCs w:val="24"/>
        </w:rPr>
        <w:t xml:space="preserve">the </w:t>
      </w:r>
      <w:r w:rsidR="00AC7BD6" w:rsidRPr="00771322">
        <w:rPr>
          <w:rFonts w:ascii="Arial Narrow" w:hAnsi="Arial Narrow"/>
          <w:sz w:val="24"/>
          <w:szCs w:val="24"/>
        </w:rPr>
        <w:t xml:space="preserve">learning sessions, </w:t>
      </w:r>
      <w:r w:rsidR="00636AC6">
        <w:rPr>
          <w:rFonts w:ascii="Arial Narrow" w:hAnsi="Arial Narrow"/>
          <w:sz w:val="24"/>
          <w:szCs w:val="24"/>
        </w:rPr>
        <w:t xml:space="preserve">complete all homework assignments, </w:t>
      </w:r>
      <w:r w:rsidR="00AC7BD6" w:rsidRPr="00771322">
        <w:rPr>
          <w:rFonts w:ascii="Arial Narrow" w:hAnsi="Arial Narrow"/>
          <w:sz w:val="24"/>
          <w:szCs w:val="24"/>
        </w:rPr>
        <w:t>as well as participate</w:t>
      </w:r>
      <w:r w:rsidR="00CA5317">
        <w:rPr>
          <w:rFonts w:ascii="Arial Narrow" w:hAnsi="Arial Narrow"/>
          <w:sz w:val="24"/>
          <w:szCs w:val="24"/>
        </w:rPr>
        <w:t xml:space="preserve"> fully</w:t>
      </w:r>
      <w:r w:rsidR="00AC7BD6" w:rsidRPr="00771322">
        <w:rPr>
          <w:rFonts w:ascii="Arial Narrow" w:hAnsi="Arial Narrow"/>
          <w:sz w:val="24"/>
          <w:szCs w:val="24"/>
        </w:rPr>
        <w:t xml:space="preserve"> in </w:t>
      </w:r>
      <w:r w:rsidR="00CA5317">
        <w:rPr>
          <w:rFonts w:ascii="Arial Narrow" w:hAnsi="Arial Narrow"/>
          <w:sz w:val="24"/>
          <w:szCs w:val="24"/>
        </w:rPr>
        <w:t xml:space="preserve">both the </w:t>
      </w:r>
      <w:r w:rsidR="00AC7BD6" w:rsidRPr="00771322">
        <w:rPr>
          <w:rFonts w:ascii="Arial Narrow" w:hAnsi="Arial Narrow"/>
          <w:sz w:val="24"/>
          <w:szCs w:val="24"/>
        </w:rPr>
        <w:t xml:space="preserve">mentoring connections and </w:t>
      </w:r>
      <w:r w:rsidR="00CA5317">
        <w:rPr>
          <w:rFonts w:ascii="Arial Narrow" w:hAnsi="Arial Narrow"/>
          <w:sz w:val="24"/>
          <w:szCs w:val="24"/>
        </w:rPr>
        <w:t xml:space="preserve">the </w:t>
      </w:r>
      <w:r w:rsidR="00AC7BD6" w:rsidRPr="00771322">
        <w:rPr>
          <w:rFonts w:ascii="Arial Narrow" w:hAnsi="Arial Narrow"/>
          <w:sz w:val="24"/>
          <w:szCs w:val="24"/>
        </w:rPr>
        <w:t>Board exposure experience.</w:t>
      </w:r>
      <w:r w:rsidR="00833669" w:rsidRPr="00771322">
        <w:rPr>
          <w:rFonts w:ascii="Arial Narrow" w:hAnsi="Arial Narrow"/>
          <w:sz w:val="24"/>
          <w:szCs w:val="24"/>
        </w:rPr>
        <w:t xml:space="preserve"> </w:t>
      </w:r>
      <w:r w:rsidR="00AC7BD6" w:rsidRPr="00771322">
        <w:rPr>
          <w:rFonts w:ascii="Arial Narrow" w:hAnsi="Arial Narrow"/>
          <w:sz w:val="24"/>
          <w:szCs w:val="24"/>
        </w:rPr>
        <w:t xml:space="preserve"> </w:t>
      </w:r>
      <w:r w:rsidR="002A59FB" w:rsidRPr="002A59FB">
        <w:rPr>
          <w:rFonts w:ascii="Arial Narrow" w:hAnsi="Arial Narrow"/>
          <w:b/>
          <w:bCs/>
          <w:i/>
          <w:iCs/>
          <w:sz w:val="24"/>
          <w:szCs w:val="24"/>
        </w:rPr>
        <w:t xml:space="preserve">This </w:t>
      </w:r>
      <w:r w:rsidR="00CA5317">
        <w:rPr>
          <w:rFonts w:ascii="Arial Narrow" w:hAnsi="Arial Narrow"/>
          <w:b/>
          <w:bCs/>
          <w:i/>
          <w:iCs/>
          <w:sz w:val="24"/>
          <w:szCs w:val="24"/>
        </w:rPr>
        <w:t>program requires</w:t>
      </w:r>
      <w:r w:rsidR="002A59FB" w:rsidRPr="002A59FB">
        <w:rPr>
          <w:rFonts w:ascii="Arial Narrow" w:hAnsi="Arial Narrow"/>
          <w:b/>
          <w:bCs/>
          <w:i/>
          <w:iCs/>
          <w:sz w:val="24"/>
          <w:szCs w:val="24"/>
        </w:rPr>
        <w:t xml:space="preserve"> a substantial commitment of time, and could be as much as 12-15 hours per month.</w:t>
      </w:r>
    </w:p>
    <w:p w:rsidR="00B868C1" w:rsidRPr="0053544B" w:rsidRDefault="00B868C1">
      <w:pPr>
        <w:rPr>
          <w:rFonts w:ascii="Arial Narrow" w:hAnsi="Arial Narrow"/>
          <w:sz w:val="24"/>
          <w:szCs w:val="24"/>
        </w:rPr>
      </w:pPr>
      <w:r w:rsidRPr="00771322">
        <w:rPr>
          <w:rFonts w:ascii="Arial Narrow" w:hAnsi="Arial Narrow"/>
          <w:b/>
          <w:sz w:val="24"/>
          <w:szCs w:val="24"/>
        </w:rPr>
        <w:t>Who Should Apply:</w:t>
      </w:r>
      <w:r w:rsidR="00350C83" w:rsidRPr="00771322">
        <w:rPr>
          <w:rFonts w:ascii="Arial Narrow" w:hAnsi="Arial Narrow"/>
          <w:sz w:val="24"/>
          <w:szCs w:val="24"/>
        </w:rPr>
        <w:t xml:space="preserve"> </w:t>
      </w:r>
      <w:r w:rsidR="00F65FF8" w:rsidRPr="00771322">
        <w:rPr>
          <w:rFonts w:ascii="Arial Narrow" w:hAnsi="Arial Narrow"/>
          <w:sz w:val="24"/>
          <w:szCs w:val="24"/>
        </w:rPr>
        <w:t xml:space="preserve"> </w:t>
      </w:r>
      <w:r w:rsidR="00350C83" w:rsidRPr="00771322">
        <w:rPr>
          <w:rFonts w:ascii="Arial Narrow" w:hAnsi="Arial Narrow"/>
          <w:sz w:val="24"/>
          <w:szCs w:val="24"/>
        </w:rPr>
        <w:t xml:space="preserve">The Equity Leaders Fellowship seeks applications from people of </w:t>
      </w:r>
      <w:r w:rsidR="003A46A3" w:rsidRPr="00771322">
        <w:rPr>
          <w:rFonts w:ascii="Arial Narrow" w:hAnsi="Arial Narrow"/>
          <w:sz w:val="24"/>
          <w:szCs w:val="24"/>
        </w:rPr>
        <w:t>color (racial/ethnic minority, i</w:t>
      </w:r>
      <w:r w:rsidR="00F26569" w:rsidRPr="00771322">
        <w:rPr>
          <w:rFonts w:ascii="Arial Narrow" w:hAnsi="Arial Narrow"/>
          <w:sz w:val="24"/>
          <w:szCs w:val="24"/>
        </w:rPr>
        <w:t>mmigrants</w:t>
      </w:r>
      <w:r w:rsidR="003A46A3" w:rsidRPr="00771322">
        <w:rPr>
          <w:rFonts w:ascii="Arial Narrow" w:hAnsi="Arial Narrow"/>
          <w:sz w:val="24"/>
          <w:szCs w:val="24"/>
        </w:rPr>
        <w:t xml:space="preserve"> and r</w:t>
      </w:r>
      <w:r w:rsidR="00F26569" w:rsidRPr="00771322">
        <w:rPr>
          <w:rFonts w:ascii="Arial Narrow" w:hAnsi="Arial Narrow"/>
          <w:sz w:val="24"/>
          <w:szCs w:val="24"/>
        </w:rPr>
        <w:t xml:space="preserve">efugees) </w:t>
      </w:r>
      <w:r w:rsidR="00350C83" w:rsidRPr="00771322">
        <w:rPr>
          <w:rFonts w:ascii="Arial Narrow" w:hAnsi="Arial Narrow"/>
          <w:sz w:val="24"/>
          <w:szCs w:val="24"/>
        </w:rPr>
        <w:t xml:space="preserve">with a wide range of backgrounds, professional skills, interests and ages.  Candidates should be interested in participating in leadership opportunities on community committees, boards of directors, and other </w:t>
      </w:r>
      <w:r w:rsidR="001B7ADF" w:rsidRPr="00771322">
        <w:rPr>
          <w:rFonts w:ascii="Arial Narrow" w:hAnsi="Arial Narrow"/>
          <w:sz w:val="24"/>
          <w:szCs w:val="24"/>
        </w:rPr>
        <w:t xml:space="preserve">state and local civic engagement opportunities. </w:t>
      </w:r>
      <w:r w:rsidR="00AC7BD6" w:rsidRPr="00771322">
        <w:rPr>
          <w:rFonts w:ascii="Arial Narrow" w:hAnsi="Arial Narrow"/>
          <w:sz w:val="24"/>
          <w:szCs w:val="24"/>
        </w:rPr>
        <w:t xml:space="preserve">Eligible participants will have 2 years’ experience serving in a community or civic </w:t>
      </w:r>
      <w:r w:rsidR="00AC7BD6" w:rsidRPr="0053544B">
        <w:rPr>
          <w:rFonts w:ascii="Arial Narrow" w:hAnsi="Arial Narrow"/>
          <w:sz w:val="24"/>
          <w:szCs w:val="24"/>
        </w:rPr>
        <w:t>leadership capacity</w:t>
      </w:r>
      <w:r w:rsidR="009C3D91">
        <w:rPr>
          <w:rFonts w:ascii="Arial Narrow" w:hAnsi="Arial Narrow"/>
          <w:sz w:val="24"/>
          <w:szCs w:val="24"/>
        </w:rPr>
        <w:t xml:space="preserve"> (and which should be described in the application)</w:t>
      </w:r>
      <w:r w:rsidR="00AC7BD6" w:rsidRPr="0053544B">
        <w:rPr>
          <w:rFonts w:ascii="Arial Narrow" w:hAnsi="Arial Narrow"/>
          <w:sz w:val="24"/>
          <w:szCs w:val="24"/>
        </w:rPr>
        <w:t>.</w:t>
      </w:r>
      <w:r w:rsidR="00C33732" w:rsidRPr="0053544B">
        <w:rPr>
          <w:rFonts w:ascii="Arial Narrow" w:hAnsi="Arial Narrow"/>
          <w:sz w:val="24"/>
          <w:szCs w:val="24"/>
        </w:rPr>
        <w:t xml:space="preserve">  </w:t>
      </w:r>
    </w:p>
    <w:p w:rsidR="00AF355C" w:rsidRPr="00771322" w:rsidRDefault="00AF355C">
      <w:pPr>
        <w:rPr>
          <w:rFonts w:ascii="Arial Narrow" w:hAnsi="Arial Narrow"/>
          <w:sz w:val="24"/>
          <w:szCs w:val="24"/>
        </w:rPr>
      </w:pPr>
      <w:r w:rsidRPr="0053544B">
        <w:rPr>
          <w:rFonts w:ascii="Arial Narrow" w:hAnsi="Arial Narrow"/>
          <w:b/>
          <w:sz w:val="24"/>
          <w:szCs w:val="24"/>
        </w:rPr>
        <w:t>Cost:</w:t>
      </w:r>
      <w:r w:rsidR="00CA6CF1" w:rsidRPr="0053544B">
        <w:rPr>
          <w:rFonts w:ascii="Arial Narrow" w:hAnsi="Arial Narrow"/>
          <w:b/>
          <w:sz w:val="24"/>
          <w:szCs w:val="24"/>
        </w:rPr>
        <w:t xml:space="preserve"> </w:t>
      </w:r>
      <w:r w:rsidR="00F65FF8" w:rsidRPr="0053544B">
        <w:rPr>
          <w:rFonts w:ascii="Arial Narrow" w:hAnsi="Arial Narrow"/>
          <w:b/>
          <w:sz w:val="24"/>
          <w:szCs w:val="24"/>
        </w:rPr>
        <w:t xml:space="preserve"> </w:t>
      </w:r>
      <w:r w:rsidR="00CA6CF1" w:rsidRPr="0053544B">
        <w:rPr>
          <w:rFonts w:ascii="Arial Narrow" w:hAnsi="Arial Narrow"/>
          <w:sz w:val="24"/>
          <w:szCs w:val="24"/>
        </w:rPr>
        <w:t>There is no fee for participation.</w:t>
      </w:r>
      <w:r w:rsidR="00E00E37" w:rsidRPr="0053544B">
        <w:rPr>
          <w:rFonts w:ascii="Arial Narrow" w:hAnsi="Arial Narrow"/>
          <w:sz w:val="24"/>
          <w:szCs w:val="24"/>
        </w:rPr>
        <w:t xml:space="preserve">  There </w:t>
      </w:r>
      <w:r w:rsidR="00D1160C" w:rsidRPr="0053544B">
        <w:rPr>
          <w:rFonts w:ascii="Arial Narrow" w:hAnsi="Arial Narrow"/>
          <w:sz w:val="24"/>
          <w:szCs w:val="24"/>
        </w:rPr>
        <w:t>will</w:t>
      </w:r>
      <w:r w:rsidR="00E00E37" w:rsidRPr="0053544B">
        <w:rPr>
          <w:rFonts w:ascii="Arial Narrow" w:hAnsi="Arial Narrow"/>
          <w:sz w:val="24"/>
          <w:szCs w:val="24"/>
        </w:rPr>
        <w:t xml:space="preserve"> be times when you </w:t>
      </w:r>
      <w:r w:rsidR="0053544B">
        <w:rPr>
          <w:rFonts w:ascii="Arial Narrow" w:hAnsi="Arial Narrow"/>
          <w:sz w:val="24"/>
          <w:szCs w:val="24"/>
        </w:rPr>
        <w:t xml:space="preserve">may want </w:t>
      </w:r>
      <w:r w:rsidR="00E00E37" w:rsidRPr="0053544B">
        <w:rPr>
          <w:rFonts w:ascii="Arial Narrow" w:hAnsi="Arial Narrow"/>
          <w:sz w:val="24"/>
          <w:szCs w:val="24"/>
        </w:rPr>
        <w:t xml:space="preserve">to bring </w:t>
      </w:r>
      <w:r w:rsidR="00D1160C" w:rsidRPr="0053544B">
        <w:rPr>
          <w:rFonts w:ascii="Arial Narrow" w:hAnsi="Arial Narrow"/>
          <w:sz w:val="24"/>
          <w:szCs w:val="24"/>
        </w:rPr>
        <w:t>your own packed</w:t>
      </w:r>
      <w:r w:rsidR="00E00E37" w:rsidRPr="0053544B">
        <w:rPr>
          <w:rFonts w:ascii="Arial Narrow" w:hAnsi="Arial Narrow"/>
          <w:sz w:val="24"/>
          <w:szCs w:val="24"/>
        </w:rPr>
        <w:t xml:space="preserve"> dinner.</w:t>
      </w:r>
    </w:p>
    <w:p w:rsidR="00F26569" w:rsidRPr="00771322" w:rsidRDefault="00F26569">
      <w:pPr>
        <w:rPr>
          <w:rFonts w:ascii="Arial Narrow" w:hAnsi="Arial Narrow"/>
          <w:sz w:val="24"/>
          <w:szCs w:val="24"/>
        </w:rPr>
      </w:pPr>
      <w:r w:rsidRPr="00771322">
        <w:rPr>
          <w:rFonts w:ascii="Arial Narrow" w:hAnsi="Arial Narrow"/>
          <w:b/>
          <w:sz w:val="24"/>
          <w:szCs w:val="24"/>
        </w:rPr>
        <w:t>Program schedule:</w:t>
      </w:r>
      <w:r w:rsidR="00BF1B45" w:rsidRPr="00771322">
        <w:rPr>
          <w:rFonts w:ascii="Arial Narrow" w:hAnsi="Arial Narrow"/>
          <w:b/>
          <w:sz w:val="24"/>
          <w:szCs w:val="24"/>
        </w:rPr>
        <w:t xml:space="preserve"> </w:t>
      </w:r>
      <w:r w:rsidR="00F65FF8" w:rsidRPr="00771322">
        <w:rPr>
          <w:rFonts w:ascii="Arial Narrow" w:hAnsi="Arial Narrow"/>
          <w:b/>
          <w:sz w:val="24"/>
          <w:szCs w:val="24"/>
        </w:rPr>
        <w:t xml:space="preserve"> </w:t>
      </w:r>
      <w:r w:rsidR="00BF1B45" w:rsidRPr="00771322">
        <w:rPr>
          <w:rFonts w:ascii="Arial Narrow" w:hAnsi="Arial Narrow"/>
          <w:sz w:val="24"/>
          <w:szCs w:val="24"/>
        </w:rPr>
        <w:t>The program schedule</w:t>
      </w:r>
      <w:r w:rsidR="003A46A3" w:rsidRPr="00771322">
        <w:rPr>
          <w:rFonts w:ascii="Arial Narrow" w:hAnsi="Arial Narrow"/>
          <w:sz w:val="24"/>
          <w:szCs w:val="24"/>
        </w:rPr>
        <w:t xml:space="preserve"> </w:t>
      </w:r>
      <w:r w:rsidR="00F73985" w:rsidRPr="00771322">
        <w:rPr>
          <w:rFonts w:ascii="Arial Narrow" w:hAnsi="Arial Narrow"/>
          <w:sz w:val="24"/>
          <w:szCs w:val="24"/>
        </w:rPr>
        <w:t>is on the next</w:t>
      </w:r>
      <w:r w:rsidR="003A46A3" w:rsidRPr="00771322">
        <w:rPr>
          <w:rFonts w:ascii="Arial Narrow" w:hAnsi="Arial Narrow"/>
          <w:sz w:val="24"/>
          <w:szCs w:val="24"/>
        </w:rPr>
        <w:t xml:space="preserve"> page</w:t>
      </w:r>
      <w:r w:rsidR="00BF1B45" w:rsidRPr="00771322">
        <w:rPr>
          <w:rFonts w:ascii="Arial Narrow" w:hAnsi="Arial Narrow"/>
          <w:sz w:val="24"/>
          <w:szCs w:val="24"/>
        </w:rPr>
        <w:t>.</w:t>
      </w:r>
    </w:p>
    <w:p w:rsidR="00BF1B45" w:rsidRPr="00771322" w:rsidRDefault="00BF1B45">
      <w:pPr>
        <w:rPr>
          <w:rFonts w:ascii="Arial Narrow" w:hAnsi="Arial Narrow"/>
          <w:sz w:val="24"/>
          <w:szCs w:val="24"/>
        </w:rPr>
      </w:pPr>
      <w:r w:rsidRPr="00771322">
        <w:rPr>
          <w:rFonts w:ascii="Arial Narrow" w:hAnsi="Arial Narrow"/>
          <w:b/>
          <w:sz w:val="24"/>
          <w:szCs w:val="24"/>
        </w:rPr>
        <w:t xml:space="preserve">Availability: </w:t>
      </w:r>
      <w:r w:rsidR="00F65FF8" w:rsidRPr="00771322">
        <w:rPr>
          <w:rFonts w:ascii="Arial Narrow" w:hAnsi="Arial Narrow"/>
          <w:b/>
          <w:sz w:val="24"/>
          <w:szCs w:val="24"/>
        </w:rPr>
        <w:t xml:space="preserve"> </w:t>
      </w:r>
      <w:r w:rsidR="00426FE4" w:rsidRPr="00771322">
        <w:rPr>
          <w:rFonts w:ascii="Arial Narrow" w:hAnsi="Arial Narrow"/>
          <w:sz w:val="24"/>
          <w:szCs w:val="24"/>
        </w:rPr>
        <w:t>Other leadership</w:t>
      </w:r>
      <w:r w:rsidRPr="00771322">
        <w:rPr>
          <w:rFonts w:ascii="Arial Narrow" w:hAnsi="Arial Narrow"/>
          <w:sz w:val="24"/>
          <w:szCs w:val="24"/>
        </w:rPr>
        <w:t xml:space="preserve"> programs ask employers to let people have time off from work to participate.</w:t>
      </w:r>
      <w:r w:rsidR="00F73985" w:rsidRPr="00771322">
        <w:rPr>
          <w:rFonts w:ascii="Arial Narrow" w:hAnsi="Arial Narrow"/>
          <w:sz w:val="24"/>
          <w:szCs w:val="24"/>
        </w:rPr>
        <w:t xml:space="preserve"> We have included </w:t>
      </w:r>
      <w:r w:rsidR="004A3C3D" w:rsidRPr="00771322">
        <w:rPr>
          <w:rFonts w:ascii="Arial Narrow" w:hAnsi="Arial Narrow"/>
          <w:sz w:val="24"/>
          <w:szCs w:val="24"/>
        </w:rPr>
        <w:t>an E</w:t>
      </w:r>
      <w:r w:rsidR="00F73985" w:rsidRPr="00771322">
        <w:rPr>
          <w:rFonts w:ascii="Arial Narrow" w:hAnsi="Arial Narrow"/>
          <w:sz w:val="24"/>
          <w:szCs w:val="24"/>
        </w:rPr>
        <w:t xml:space="preserve">mployee </w:t>
      </w:r>
      <w:r w:rsidR="004A3C3D" w:rsidRPr="00771322">
        <w:rPr>
          <w:rFonts w:ascii="Arial Narrow" w:hAnsi="Arial Narrow"/>
          <w:sz w:val="24"/>
          <w:szCs w:val="24"/>
        </w:rPr>
        <w:t>S</w:t>
      </w:r>
      <w:r w:rsidR="00F73985" w:rsidRPr="00771322">
        <w:rPr>
          <w:rFonts w:ascii="Arial Narrow" w:hAnsi="Arial Narrow"/>
          <w:sz w:val="24"/>
          <w:szCs w:val="24"/>
        </w:rPr>
        <w:t xml:space="preserve">upport </w:t>
      </w:r>
      <w:r w:rsidR="004A3C3D" w:rsidRPr="00771322">
        <w:rPr>
          <w:rFonts w:ascii="Arial Narrow" w:hAnsi="Arial Narrow"/>
          <w:sz w:val="24"/>
          <w:szCs w:val="24"/>
        </w:rPr>
        <w:t>F</w:t>
      </w:r>
      <w:r w:rsidR="00F73985" w:rsidRPr="00771322">
        <w:rPr>
          <w:rFonts w:ascii="Arial Narrow" w:hAnsi="Arial Narrow"/>
          <w:sz w:val="24"/>
          <w:szCs w:val="24"/>
        </w:rPr>
        <w:t>orm for you to make the request</w:t>
      </w:r>
      <w:r w:rsidR="004A3C3D" w:rsidRPr="00771322">
        <w:rPr>
          <w:rFonts w:ascii="Arial Narrow" w:hAnsi="Arial Narrow"/>
          <w:sz w:val="24"/>
          <w:szCs w:val="24"/>
        </w:rPr>
        <w:t xml:space="preserve"> of your employer</w:t>
      </w:r>
      <w:r w:rsidR="00F73985" w:rsidRPr="00771322">
        <w:rPr>
          <w:rFonts w:ascii="Arial Narrow" w:hAnsi="Arial Narrow"/>
          <w:sz w:val="24"/>
          <w:szCs w:val="24"/>
        </w:rPr>
        <w:t xml:space="preserve">. If getting time off from work is a barrier, please continue </w:t>
      </w:r>
      <w:r w:rsidR="00E54828" w:rsidRPr="00771322">
        <w:rPr>
          <w:rFonts w:ascii="Arial Narrow" w:hAnsi="Arial Narrow"/>
          <w:sz w:val="24"/>
          <w:szCs w:val="24"/>
        </w:rPr>
        <w:t>with</w:t>
      </w:r>
      <w:r w:rsidR="00F73985" w:rsidRPr="00771322">
        <w:rPr>
          <w:rFonts w:ascii="Arial Narrow" w:hAnsi="Arial Narrow"/>
          <w:sz w:val="24"/>
          <w:szCs w:val="24"/>
        </w:rPr>
        <w:t xml:space="preserve"> the application</w:t>
      </w:r>
      <w:r w:rsidR="00E54828" w:rsidRPr="00771322">
        <w:rPr>
          <w:rFonts w:ascii="Arial Narrow" w:hAnsi="Arial Narrow"/>
          <w:sz w:val="24"/>
          <w:szCs w:val="24"/>
        </w:rPr>
        <w:t xml:space="preserve"> process</w:t>
      </w:r>
      <w:r w:rsidR="00F73985" w:rsidRPr="00771322">
        <w:rPr>
          <w:rFonts w:ascii="Arial Narrow" w:hAnsi="Arial Narrow"/>
          <w:sz w:val="24"/>
          <w:szCs w:val="24"/>
        </w:rPr>
        <w:t xml:space="preserve"> as we may have the opportunity to better meet your need</w:t>
      </w:r>
      <w:r w:rsidR="004A3C3D" w:rsidRPr="00771322">
        <w:rPr>
          <w:rFonts w:ascii="Arial Narrow" w:hAnsi="Arial Narrow"/>
          <w:sz w:val="24"/>
          <w:szCs w:val="24"/>
        </w:rPr>
        <w:t>s</w:t>
      </w:r>
      <w:r w:rsidR="00F73985" w:rsidRPr="00771322">
        <w:rPr>
          <w:rFonts w:ascii="Arial Narrow" w:hAnsi="Arial Narrow"/>
          <w:sz w:val="24"/>
          <w:szCs w:val="24"/>
        </w:rPr>
        <w:t xml:space="preserve"> </w:t>
      </w:r>
      <w:r w:rsidR="004A3C3D" w:rsidRPr="00771322">
        <w:rPr>
          <w:rFonts w:ascii="Arial Narrow" w:hAnsi="Arial Narrow"/>
          <w:sz w:val="24"/>
          <w:szCs w:val="24"/>
        </w:rPr>
        <w:t xml:space="preserve">in a </w:t>
      </w:r>
      <w:r w:rsidR="00F73985" w:rsidRPr="00771322">
        <w:rPr>
          <w:rFonts w:ascii="Arial Narrow" w:hAnsi="Arial Narrow"/>
          <w:sz w:val="24"/>
          <w:szCs w:val="24"/>
        </w:rPr>
        <w:t>future cohort.</w:t>
      </w:r>
    </w:p>
    <w:p w:rsidR="00BF1B45" w:rsidRPr="00771322" w:rsidRDefault="00BF1B45">
      <w:pPr>
        <w:rPr>
          <w:rFonts w:ascii="Arial Narrow" w:hAnsi="Arial Narrow"/>
          <w:sz w:val="24"/>
          <w:szCs w:val="24"/>
        </w:rPr>
      </w:pPr>
      <w:r w:rsidRPr="00771322">
        <w:rPr>
          <w:rFonts w:ascii="Arial Narrow" w:hAnsi="Arial Narrow"/>
          <w:b/>
          <w:sz w:val="24"/>
          <w:szCs w:val="24"/>
        </w:rPr>
        <w:t xml:space="preserve">Application Deadline: </w:t>
      </w:r>
      <w:r w:rsidR="00F65FF8" w:rsidRPr="00771322">
        <w:rPr>
          <w:rFonts w:ascii="Arial Narrow" w:hAnsi="Arial Narrow"/>
          <w:b/>
          <w:sz w:val="24"/>
          <w:szCs w:val="24"/>
        </w:rPr>
        <w:t xml:space="preserve"> </w:t>
      </w:r>
      <w:r w:rsidRPr="00771322">
        <w:rPr>
          <w:rFonts w:ascii="Arial Narrow" w:hAnsi="Arial Narrow"/>
          <w:sz w:val="24"/>
          <w:szCs w:val="24"/>
        </w:rPr>
        <w:t>Please submit your application</w:t>
      </w:r>
      <w:r w:rsidR="00E85318">
        <w:rPr>
          <w:rFonts w:ascii="Arial Narrow" w:hAnsi="Arial Narrow"/>
          <w:sz w:val="24"/>
          <w:szCs w:val="24"/>
        </w:rPr>
        <w:t xml:space="preserve"> </w:t>
      </w:r>
      <w:r w:rsidR="00E85318" w:rsidRPr="00350D1B">
        <w:rPr>
          <w:rFonts w:ascii="Arial Narrow" w:hAnsi="Arial Narrow"/>
          <w:sz w:val="24"/>
          <w:szCs w:val="24"/>
        </w:rPr>
        <w:t xml:space="preserve">and a </w:t>
      </w:r>
      <w:r w:rsidR="00E85318" w:rsidRPr="00BF4328">
        <w:rPr>
          <w:rFonts w:ascii="Arial Narrow" w:hAnsi="Arial Narrow"/>
          <w:b/>
          <w:bCs/>
          <w:sz w:val="24"/>
          <w:szCs w:val="24"/>
        </w:rPr>
        <w:t>copy of your resume</w:t>
      </w:r>
      <w:r w:rsidR="00E85318" w:rsidRPr="00350D1B">
        <w:rPr>
          <w:rFonts w:ascii="Arial Narrow" w:hAnsi="Arial Narrow"/>
          <w:sz w:val="24"/>
          <w:szCs w:val="24"/>
        </w:rPr>
        <w:t xml:space="preserve"> via email </w:t>
      </w:r>
      <w:r w:rsidR="00B63F6C" w:rsidRPr="00B63F6C">
        <w:rPr>
          <w:rFonts w:ascii="Arial Narrow" w:hAnsi="Arial Narrow"/>
          <w:i/>
          <w:sz w:val="24"/>
          <w:szCs w:val="24"/>
          <w:u w:val="single"/>
        </w:rPr>
        <w:t xml:space="preserve">no later than 5pm on Friday, August </w:t>
      </w:r>
      <w:r w:rsidR="002D33BA">
        <w:rPr>
          <w:rFonts w:ascii="Arial Narrow" w:hAnsi="Arial Narrow"/>
          <w:i/>
          <w:sz w:val="24"/>
          <w:szCs w:val="24"/>
          <w:u w:val="single"/>
        </w:rPr>
        <w:t>1</w:t>
      </w:r>
      <w:r w:rsidR="006F12D4">
        <w:rPr>
          <w:rFonts w:ascii="Arial Narrow" w:hAnsi="Arial Narrow"/>
          <w:i/>
          <w:sz w:val="24"/>
          <w:szCs w:val="24"/>
          <w:u w:val="single"/>
        </w:rPr>
        <w:t>7</w:t>
      </w:r>
      <w:r w:rsidR="00B63F6C">
        <w:rPr>
          <w:rFonts w:ascii="Arial Narrow" w:hAnsi="Arial Narrow"/>
          <w:i/>
          <w:sz w:val="24"/>
          <w:szCs w:val="24"/>
        </w:rPr>
        <w:t xml:space="preserve"> </w:t>
      </w:r>
      <w:r w:rsidR="00E85318" w:rsidRPr="00350D1B">
        <w:rPr>
          <w:rFonts w:ascii="Arial Narrow" w:hAnsi="Arial Narrow"/>
          <w:sz w:val="24"/>
          <w:szCs w:val="24"/>
        </w:rPr>
        <w:t xml:space="preserve">to </w:t>
      </w:r>
      <w:hyperlink r:id="rId8" w:history="1">
        <w:r w:rsidR="00E85318" w:rsidRPr="00350D1B">
          <w:rPr>
            <w:rStyle w:val="Hyperlink"/>
            <w:rFonts w:ascii="Arial Narrow" w:hAnsi="Arial Narrow"/>
            <w:b/>
            <w:sz w:val="24"/>
            <w:szCs w:val="24"/>
          </w:rPr>
          <w:t>eq</w:t>
        </w:r>
        <w:r w:rsidR="00E85318" w:rsidRPr="00350D1B">
          <w:rPr>
            <w:rStyle w:val="Hyperlink"/>
            <w:rFonts w:ascii="Arial Narrow" w:hAnsi="Arial Narrow" w:cs="Arial"/>
            <w:b/>
            <w:sz w:val="24"/>
            <w:szCs w:val="24"/>
          </w:rPr>
          <w:t>uityleadersfellowshipnh@gmail.com</w:t>
        </w:r>
      </w:hyperlink>
      <w:r w:rsidR="00C55452">
        <w:rPr>
          <w:rFonts w:ascii="Arial Narrow" w:hAnsi="Arial Narrow"/>
          <w:sz w:val="24"/>
          <w:szCs w:val="24"/>
        </w:rPr>
        <w:t xml:space="preserve">. </w:t>
      </w:r>
    </w:p>
    <w:p w:rsidR="00BF1B45" w:rsidRPr="00BF1B45" w:rsidRDefault="00BF1B45">
      <w:pPr>
        <w:rPr>
          <w:b/>
        </w:rPr>
      </w:pPr>
      <w:r w:rsidRPr="00771322">
        <w:rPr>
          <w:rFonts w:ascii="Arial Narrow" w:hAnsi="Arial Narrow"/>
          <w:b/>
          <w:sz w:val="24"/>
          <w:szCs w:val="24"/>
        </w:rPr>
        <w:t xml:space="preserve">Admission Process: </w:t>
      </w:r>
      <w:r w:rsidR="00F65FF8" w:rsidRPr="00771322">
        <w:rPr>
          <w:rFonts w:ascii="Arial Narrow" w:hAnsi="Arial Narrow"/>
          <w:b/>
          <w:sz w:val="24"/>
          <w:szCs w:val="24"/>
        </w:rPr>
        <w:t xml:space="preserve"> </w:t>
      </w:r>
      <w:r w:rsidR="00DA1ECD" w:rsidRPr="00771322">
        <w:rPr>
          <w:rFonts w:ascii="Arial Narrow" w:hAnsi="Arial Narrow"/>
          <w:sz w:val="24"/>
          <w:szCs w:val="24"/>
        </w:rPr>
        <w:t>Please complete the enclosed application</w:t>
      </w:r>
      <w:r w:rsidR="00C33732">
        <w:rPr>
          <w:rFonts w:ascii="Arial Narrow" w:hAnsi="Arial Narrow"/>
          <w:sz w:val="24"/>
          <w:szCs w:val="24"/>
        </w:rPr>
        <w:t xml:space="preserve"> and answer all questions thoughtfully and thoroughly (while </w:t>
      </w:r>
      <w:r w:rsidR="00DA1ECD" w:rsidRPr="00771322">
        <w:rPr>
          <w:rFonts w:ascii="Arial Narrow" w:hAnsi="Arial Narrow"/>
          <w:sz w:val="24"/>
          <w:szCs w:val="24"/>
        </w:rPr>
        <w:t xml:space="preserve">following </w:t>
      </w:r>
      <w:r w:rsidR="001474FE" w:rsidRPr="00771322">
        <w:rPr>
          <w:rFonts w:ascii="Arial Narrow" w:hAnsi="Arial Narrow"/>
          <w:sz w:val="24"/>
          <w:szCs w:val="24"/>
        </w:rPr>
        <w:t xml:space="preserve">the </w:t>
      </w:r>
      <w:r w:rsidR="00DA1ECD" w:rsidRPr="00771322">
        <w:rPr>
          <w:rFonts w:ascii="Arial Narrow" w:hAnsi="Arial Narrow"/>
          <w:sz w:val="24"/>
          <w:szCs w:val="24"/>
        </w:rPr>
        <w:t>word limits where indicated</w:t>
      </w:r>
      <w:r w:rsidR="00C33732">
        <w:rPr>
          <w:rFonts w:ascii="Arial Narrow" w:hAnsi="Arial Narrow"/>
          <w:sz w:val="24"/>
          <w:szCs w:val="24"/>
        </w:rPr>
        <w:t>).</w:t>
      </w:r>
      <w:r w:rsidR="00DA1ECD" w:rsidRPr="00771322">
        <w:rPr>
          <w:rFonts w:ascii="Arial Narrow" w:hAnsi="Arial Narrow"/>
          <w:sz w:val="24"/>
          <w:szCs w:val="24"/>
        </w:rPr>
        <w:t xml:space="preserve"> </w:t>
      </w:r>
      <w:r w:rsidR="00D1160C">
        <w:rPr>
          <w:rFonts w:ascii="Arial Narrow" w:hAnsi="Arial Narrow"/>
          <w:sz w:val="24"/>
          <w:szCs w:val="24"/>
        </w:rPr>
        <w:t xml:space="preserve"> </w:t>
      </w:r>
      <w:r w:rsidRPr="00771322">
        <w:rPr>
          <w:rFonts w:ascii="Arial Narrow" w:hAnsi="Arial Narrow"/>
          <w:sz w:val="24"/>
          <w:szCs w:val="24"/>
        </w:rPr>
        <w:t>Applications will be review</w:t>
      </w:r>
      <w:r w:rsidR="001C681D" w:rsidRPr="00771322">
        <w:rPr>
          <w:rFonts w:ascii="Arial Narrow" w:hAnsi="Arial Narrow"/>
          <w:sz w:val="24"/>
          <w:szCs w:val="24"/>
        </w:rPr>
        <w:t xml:space="preserve">ed by </w:t>
      </w:r>
      <w:r w:rsidR="00DA1ECD" w:rsidRPr="00771322">
        <w:rPr>
          <w:rFonts w:ascii="Arial Narrow" w:hAnsi="Arial Narrow"/>
          <w:sz w:val="24"/>
          <w:szCs w:val="24"/>
        </w:rPr>
        <w:t xml:space="preserve">the </w:t>
      </w:r>
      <w:r w:rsidR="001C681D" w:rsidRPr="00771322">
        <w:rPr>
          <w:rFonts w:ascii="Arial Narrow" w:hAnsi="Arial Narrow"/>
          <w:sz w:val="24"/>
          <w:szCs w:val="24"/>
        </w:rPr>
        <w:t>Equity Leaders Fellowship</w:t>
      </w:r>
      <w:r w:rsidR="00DA1ECD" w:rsidRPr="00771322">
        <w:rPr>
          <w:rFonts w:ascii="Arial Narrow" w:hAnsi="Arial Narrow"/>
          <w:sz w:val="24"/>
          <w:szCs w:val="24"/>
        </w:rPr>
        <w:t xml:space="preserve"> Leadership</w:t>
      </w:r>
      <w:r w:rsidR="001474FE" w:rsidRPr="00771322">
        <w:rPr>
          <w:rFonts w:ascii="Arial Narrow" w:hAnsi="Arial Narrow"/>
          <w:sz w:val="24"/>
          <w:szCs w:val="24"/>
        </w:rPr>
        <w:t xml:space="preserve"> Team</w:t>
      </w:r>
      <w:r w:rsidR="00C33732">
        <w:rPr>
          <w:rFonts w:ascii="Arial Narrow" w:hAnsi="Arial Narrow"/>
          <w:sz w:val="24"/>
          <w:szCs w:val="24"/>
        </w:rPr>
        <w:t xml:space="preserve"> and participant selections</w:t>
      </w:r>
      <w:r w:rsidR="00B34C20">
        <w:rPr>
          <w:rFonts w:ascii="Arial Narrow" w:hAnsi="Arial Narrow"/>
          <w:sz w:val="24"/>
          <w:szCs w:val="24"/>
        </w:rPr>
        <w:t xml:space="preserve"> will be</w:t>
      </w:r>
      <w:r w:rsidR="00C33732">
        <w:rPr>
          <w:rFonts w:ascii="Arial Narrow" w:hAnsi="Arial Narrow"/>
          <w:sz w:val="24"/>
          <w:szCs w:val="24"/>
        </w:rPr>
        <w:t xml:space="preserve"> made based on the content of your application</w:t>
      </w:r>
      <w:r w:rsidRPr="00771322">
        <w:rPr>
          <w:rFonts w:ascii="Arial Narrow" w:hAnsi="Arial Narrow"/>
          <w:sz w:val="24"/>
          <w:szCs w:val="24"/>
        </w:rPr>
        <w:t xml:space="preserve">.  In-person or </w:t>
      </w:r>
      <w:r w:rsidR="003A46A3" w:rsidRPr="00771322">
        <w:rPr>
          <w:rFonts w:ascii="Arial Narrow" w:hAnsi="Arial Narrow"/>
          <w:sz w:val="24"/>
          <w:szCs w:val="24"/>
        </w:rPr>
        <w:t>tele</w:t>
      </w:r>
      <w:r w:rsidRPr="00771322">
        <w:rPr>
          <w:rFonts w:ascii="Arial Narrow" w:hAnsi="Arial Narrow"/>
          <w:sz w:val="24"/>
          <w:szCs w:val="24"/>
        </w:rPr>
        <w:t>phone interviews will be conduc</w:t>
      </w:r>
      <w:r w:rsidR="001474FE" w:rsidRPr="00771322">
        <w:rPr>
          <w:rFonts w:ascii="Arial Narrow" w:hAnsi="Arial Narrow"/>
          <w:sz w:val="24"/>
          <w:szCs w:val="24"/>
        </w:rPr>
        <w:t>ted with potential candidates and r</w:t>
      </w:r>
      <w:r w:rsidR="003A46A3" w:rsidRPr="00771322">
        <w:rPr>
          <w:rFonts w:ascii="Arial Narrow" w:hAnsi="Arial Narrow"/>
          <w:sz w:val="24"/>
          <w:szCs w:val="24"/>
        </w:rPr>
        <w:t>eferences will be contacted</w:t>
      </w:r>
      <w:r w:rsidR="00095D04" w:rsidRPr="00771322">
        <w:rPr>
          <w:rFonts w:ascii="Arial Narrow" w:hAnsi="Arial Narrow"/>
          <w:sz w:val="24"/>
          <w:szCs w:val="24"/>
        </w:rPr>
        <w:t xml:space="preserve">. </w:t>
      </w:r>
      <w:r w:rsidR="001C681D" w:rsidRPr="00771322">
        <w:rPr>
          <w:rFonts w:ascii="Arial Narrow" w:hAnsi="Arial Narrow"/>
          <w:sz w:val="24"/>
          <w:szCs w:val="24"/>
        </w:rPr>
        <w:t>Decision</w:t>
      </w:r>
      <w:r w:rsidR="003A46A3" w:rsidRPr="00771322">
        <w:rPr>
          <w:rFonts w:ascii="Arial Narrow" w:hAnsi="Arial Narrow"/>
          <w:sz w:val="24"/>
          <w:szCs w:val="24"/>
        </w:rPr>
        <w:t>s</w:t>
      </w:r>
      <w:r w:rsidR="001C681D" w:rsidRPr="00771322">
        <w:rPr>
          <w:rFonts w:ascii="Arial Narrow" w:hAnsi="Arial Narrow"/>
          <w:sz w:val="24"/>
          <w:szCs w:val="24"/>
        </w:rPr>
        <w:t xml:space="preserve"> will </w:t>
      </w:r>
      <w:r w:rsidR="001C681D" w:rsidRPr="00C43959">
        <w:rPr>
          <w:rFonts w:ascii="Arial Narrow" w:hAnsi="Arial Narrow"/>
          <w:sz w:val="24"/>
          <w:szCs w:val="24"/>
        </w:rPr>
        <w:t xml:space="preserve">be made by </w:t>
      </w:r>
      <w:r w:rsidR="00D1160C" w:rsidRPr="00C43959">
        <w:rPr>
          <w:rFonts w:ascii="Arial Narrow" w:hAnsi="Arial Narrow"/>
          <w:sz w:val="24"/>
          <w:szCs w:val="24"/>
        </w:rPr>
        <w:t xml:space="preserve">the end of </w:t>
      </w:r>
      <w:r w:rsidR="00161BE7">
        <w:rPr>
          <w:rFonts w:ascii="Arial Narrow" w:hAnsi="Arial Narrow"/>
          <w:sz w:val="24"/>
          <w:szCs w:val="24"/>
        </w:rPr>
        <w:t>August</w:t>
      </w:r>
      <w:r w:rsidR="001C681D" w:rsidRPr="00C43959">
        <w:rPr>
          <w:rFonts w:ascii="Arial Narrow" w:hAnsi="Arial Narrow"/>
          <w:sz w:val="24"/>
          <w:szCs w:val="24"/>
        </w:rPr>
        <w:t>.</w:t>
      </w:r>
      <w:r w:rsidR="001C681D" w:rsidRPr="00771322">
        <w:rPr>
          <w:rFonts w:ascii="Arial Narrow" w:hAnsi="Arial Narrow"/>
          <w:sz w:val="24"/>
          <w:szCs w:val="24"/>
        </w:rPr>
        <w:t xml:space="preserve"> </w:t>
      </w:r>
      <w:r w:rsidR="003A46A3" w:rsidRPr="00771322">
        <w:rPr>
          <w:rFonts w:ascii="Arial Narrow" w:hAnsi="Arial Narrow"/>
          <w:sz w:val="24"/>
          <w:szCs w:val="24"/>
        </w:rPr>
        <w:t xml:space="preserve">Accepted </w:t>
      </w:r>
      <w:r w:rsidRPr="00771322">
        <w:rPr>
          <w:rFonts w:ascii="Arial Narrow" w:hAnsi="Arial Narrow"/>
          <w:sz w:val="24"/>
          <w:szCs w:val="24"/>
        </w:rPr>
        <w:t xml:space="preserve">Fellowship </w:t>
      </w:r>
      <w:r w:rsidR="003A46A3" w:rsidRPr="00771322">
        <w:rPr>
          <w:rFonts w:ascii="Arial Narrow" w:hAnsi="Arial Narrow"/>
          <w:sz w:val="24"/>
          <w:szCs w:val="24"/>
        </w:rPr>
        <w:t>participants</w:t>
      </w:r>
      <w:r w:rsidRPr="00771322">
        <w:rPr>
          <w:rFonts w:ascii="Arial Narrow" w:hAnsi="Arial Narrow"/>
          <w:sz w:val="24"/>
          <w:szCs w:val="24"/>
        </w:rPr>
        <w:t xml:space="preserve"> will receive a letter apprising them of their acceptance into the program.</w:t>
      </w:r>
      <w:r w:rsidRPr="00BF1B45">
        <w:rPr>
          <w:b/>
        </w:rPr>
        <w:br w:type="page"/>
      </w:r>
    </w:p>
    <w:p w:rsidR="00F65FF8" w:rsidRDefault="00F65FF8" w:rsidP="00F65FF8">
      <w:pPr>
        <w:spacing w:after="0" w:line="240" w:lineRule="auto"/>
        <w:jc w:val="center"/>
        <w:rPr>
          <w:b/>
          <w:sz w:val="28"/>
          <w:szCs w:val="28"/>
        </w:rPr>
      </w:pPr>
    </w:p>
    <w:p w:rsidR="00BF1B45" w:rsidRDefault="00FE6D0C" w:rsidP="00C24733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Anticipated </w:t>
      </w:r>
      <w:r w:rsidR="00DA1ECD" w:rsidRPr="008438F5">
        <w:rPr>
          <w:rFonts w:ascii="Arial Narrow" w:hAnsi="Arial Narrow"/>
          <w:b/>
          <w:sz w:val="28"/>
          <w:szCs w:val="28"/>
        </w:rPr>
        <w:t>Program Schedule</w:t>
      </w:r>
    </w:p>
    <w:p w:rsidR="00FE6D0C" w:rsidRPr="00FE6D0C" w:rsidRDefault="006F12D4" w:rsidP="00C24733">
      <w:pPr>
        <w:jc w:val="center"/>
        <w:rPr>
          <w:rFonts w:ascii="Arial Narrow" w:hAnsi="Arial Narrow"/>
          <w:bCs/>
          <w:sz w:val="28"/>
          <w:szCs w:val="28"/>
        </w:rPr>
      </w:pPr>
      <w:r>
        <w:rPr>
          <w:rFonts w:ascii="Arial Narrow" w:hAnsi="Arial Narrow"/>
          <w:bCs/>
          <w:sz w:val="28"/>
          <w:szCs w:val="28"/>
        </w:rPr>
        <w:t>September 2020</w:t>
      </w:r>
      <w:r w:rsidR="00FE6D0C" w:rsidRPr="00FE6D0C">
        <w:rPr>
          <w:rFonts w:ascii="Arial Narrow" w:hAnsi="Arial Narrow"/>
          <w:bCs/>
          <w:sz w:val="28"/>
          <w:szCs w:val="28"/>
        </w:rPr>
        <w:t xml:space="preserve"> through </w:t>
      </w:r>
      <w:r w:rsidR="00D1759D">
        <w:rPr>
          <w:rFonts w:ascii="Arial Narrow" w:hAnsi="Arial Narrow"/>
          <w:bCs/>
          <w:sz w:val="28"/>
          <w:szCs w:val="28"/>
        </w:rPr>
        <w:t>May 20</w:t>
      </w:r>
      <w:r>
        <w:rPr>
          <w:rFonts w:ascii="Arial Narrow" w:hAnsi="Arial Narrow"/>
          <w:bCs/>
          <w:sz w:val="28"/>
          <w:szCs w:val="28"/>
        </w:rPr>
        <w:t>21</w:t>
      </w:r>
    </w:p>
    <w:p w:rsidR="00C24733" w:rsidRPr="00FE6D0C" w:rsidRDefault="001474FE" w:rsidP="00C24733">
      <w:pPr>
        <w:jc w:val="center"/>
        <w:rPr>
          <w:rFonts w:ascii="Arial Narrow" w:hAnsi="Arial Narrow"/>
          <w:bCs/>
          <w:sz w:val="24"/>
          <w:szCs w:val="24"/>
        </w:rPr>
      </w:pPr>
      <w:r w:rsidRPr="00FE6D0C">
        <w:rPr>
          <w:rFonts w:ascii="Arial Narrow" w:hAnsi="Arial Narrow"/>
          <w:bCs/>
          <w:sz w:val="24"/>
          <w:szCs w:val="24"/>
        </w:rPr>
        <w:t>(</w:t>
      </w:r>
      <w:r w:rsidR="00FE6D0C" w:rsidRPr="00FE6D0C">
        <w:rPr>
          <w:rFonts w:ascii="Arial Narrow" w:hAnsi="Arial Narrow"/>
          <w:bCs/>
          <w:sz w:val="24"/>
          <w:szCs w:val="24"/>
        </w:rPr>
        <w:t>Learning Sessions</w:t>
      </w:r>
      <w:r w:rsidR="00F9145F" w:rsidRPr="00FE6D0C">
        <w:rPr>
          <w:rFonts w:ascii="Arial Narrow" w:hAnsi="Arial Narrow"/>
          <w:bCs/>
          <w:sz w:val="24"/>
          <w:szCs w:val="24"/>
        </w:rPr>
        <w:t xml:space="preserve"> </w:t>
      </w:r>
      <w:r w:rsidR="00FE6D0C" w:rsidRPr="00FE6D0C">
        <w:rPr>
          <w:rFonts w:ascii="Arial Narrow" w:hAnsi="Arial Narrow"/>
          <w:bCs/>
          <w:sz w:val="24"/>
          <w:szCs w:val="24"/>
        </w:rPr>
        <w:t>will be held</w:t>
      </w:r>
      <w:r w:rsidR="00F9145F" w:rsidRPr="00FE6D0C">
        <w:rPr>
          <w:rFonts w:ascii="Arial Narrow" w:hAnsi="Arial Narrow"/>
          <w:bCs/>
          <w:sz w:val="24"/>
          <w:szCs w:val="24"/>
        </w:rPr>
        <w:t xml:space="preserve"> in Manchester</w:t>
      </w:r>
      <w:r w:rsidR="00FE6D0C" w:rsidRPr="00FE6D0C">
        <w:rPr>
          <w:rFonts w:ascii="Arial Narrow" w:hAnsi="Arial Narrow"/>
          <w:bCs/>
          <w:sz w:val="24"/>
          <w:szCs w:val="24"/>
        </w:rPr>
        <w:t>, location to be determined</w:t>
      </w:r>
      <w:r w:rsidR="00F9145F" w:rsidRPr="00FE6D0C">
        <w:rPr>
          <w:rFonts w:ascii="Arial Narrow" w:hAnsi="Arial Narrow"/>
          <w:bCs/>
          <w:sz w:val="24"/>
          <w:szCs w:val="24"/>
        </w:rPr>
        <w:t>)</w:t>
      </w:r>
    </w:p>
    <w:p w:rsidR="001474FE" w:rsidRDefault="001474FE" w:rsidP="009648F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0433" w:type="dxa"/>
        <w:jc w:val="center"/>
        <w:tblLook w:val="04A0" w:firstRow="1" w:lastRow="0" w:firstColumn="1" w:lastColumn="0" w:noHBand="0" w:noVBand="1"/>
      </w:tblPr>
      <w:tblGrid>
        <w:gridCol w:w="1784"/>
        <w:gridCol w:w="2550"/>
        <w:gridCol w:w="3236"/>
        <w:gridCol w:w="2863"/>
      </w:tblGrid>
      <w:tr w:rsidR="00657416" w:rsidRPr="00F20A9C" w:rsidTr="00911D35">
        <w:trPr>
          <w:trHeight w:val="519"/>
          <w:jc w:val="center"/>
        </w:trPr>
        <w:tc>
          <w:tcPr>
            <w:tcW w:w="1784" w:type="dxa"/>
            <w:vAlign w:val="center"/>
          </w:tcPr>
          <w:p w:rsidR="00657416" w:rsidRPr="00F20A9C" w:rsidRDefault="00657416" w:rsidP="00911D35">
            <w:pPr>
              <w:jc w:val="center"/>
              <w:rPr>
                <w:b/>
              </w:rPr>
            </w:pPr>
            <w:r w:rsidRPr="00F20A9C">
              <w:rPr>
                <w:b/>
              </w:rPr>
              <w:t>Session</w:t>
            </w:r>
          </w:p>
        </w:tc>
        <w:tc>
          <w:tcPr>
            <w:tcW w:w="2550" w:type="dxa"/>
            <w:vAlign w:val="center"/>
          </w:tcPr>
          <w:p w:rsidR="00657416" w:rsidRPr="00F20A9C" w:rsidRDefault="00657416" w:rsidP="00911D35">
            <w:pPr>
              <w:jc w:val="center"/>
              <w:rPr>
                <w:b/>
              </w:rPr>
            </w:pPr>
            <w:r w:rsidRPr="00F20A9C">
              <w:rPr>
                <w:b/>
              </w:rPr>
              <w:t>Date</w:t>
            </w:r>
          </w:p>
        </w:tc>
        <w:tc>
          <w:tcPr>
            <w:tcW w:w="3236" w:type="dxa"/>
            <w:vAlign w:val="center"/>
          </w:tcPr>
          <w:p w:rsidR="00657416" w:rsidRPr="00F20A9C" w:rsidRDefault="00657416" w:rsidP="00911D35">
            <w:pPr>
              <w:jc w:val="center"/>
              <w:rPr>
                <w:b/>
              </w:rPr>
            </w:pPr>
            <w:r w:rsidRPr="00F20A9C">
              <w:rPr>
                <w:b/>
              </w:rPr>
              <w:t>Day/Time</w:t>
            </w:r>
          </w:p>
        </w:tc>
        <w:tc>
          <w:tcPr>
            <w:tcW w:w="2863" w:type="dxa"/>
            <w:vAlign w:val="center"/>
          </w:tcPr>
          <w:p w:rsidR="00657416" w:rsidRPr="00F20A9C" w:rsidRDefault="00657416" w:rsidP="00911D35">
            <w:pPr>
              <w:jc w:val="center"/>
              <w:rPr>
                <w:b/>
              </w:rPr>
            </w:pPr>
            <w:r w:rsidRPr="00F20A9C">
              <w:rPr>
                <w:b/>
              </w:rPr>
              <w:t>Topic</w:t>
            </w:r>
          </w:p>
        </w:tc>
      </w:tr>
      <w:tr w:rsidR="00657416" w:rsidTr="00911D35">
        <w:trPr>
          <w:trHeight w:val="575"/>
          <w:jc w:val="center"/>
        </w:trPr>
        <w:tc>
          <w:tcPr>
            <w:tcW w:w="1784" w:type="dxa"/>
            <w:vAlign w:val="center"/>
          </w:tcPr>
          <w:p w:rsidR="00657416" w:rsidRDefault="00657416" w:rsidP="00911D35">
            <w:pPr>
              <w:jc w:val="center"/>
            </w:pPr>
            <w:r>
              <w:t>Session 1</w:t>
            </w:r>
          </w:p>
        </w:tc>
        <w:tc>
          <w:tcPr>
            <w:tcW w:w="2550" w:type="dxa"/>
            <w:vAlign w:val="center"/>
          </w:tcPr>
          <w:p w:rsidR="00657416" w:rsidRDefault="00657416" w:rsidP="00911D35">
            <w:pPr>
              <w:jc w:val="center"/>
            </w:pPr>
            <w:r>
              <w:t>September 26, 2020</w:t>
            </w:r>
          </w:p>
        </w:tc>
        <w:tc>
          <w:tcPr>
            <w:tcW w:w="3236" w:type="dxa"/>
            <w:vAlign w:val="center"/>
          </w:tcPr>
          <w:p w:rsidR="00657416" w:rsidRDefault="00657416" w:rsidP="00911D35">
            <w:pPr>
              <w:jc w:val="center"/>
            </w:pPr>
            <w:r>
              <w:t>Saturday, 9:30am-3:30pm</w:t>
            </w:r>
          </w:p>
        </w:tc>
        <w:tc>
          <w:tcPr>
            <w:tcW w:w="2863" w:type="dxa"/>
            <w:vAlign w:val="center"/>
          </w:tcPr>
          <w:p w:rsidR="00657416" w:rsidRDefault="00657416" w:rsidP="00911D35">
            <w:pPr>
              <w:jc w:val="center"/>
            </w:pPr>
            <w:r>
              <w:t>Leadership &amp; the NH Context</w:t>
            </w:r>
          </w:p>
        </w:tc>
      </w:tr>
      <w:tr w:rsidR="00657416" w:rsidTr="00911D35">
        <w:trPr>
          <w:trHeight w:val="575"/>
          <w:jc w:val="center"/>
        </w:trPr>
        <w:tc>
          <w:tcPr>
            <w:tcW w:w="1784" w:type="dxa"/>
            <w:vAlign w:val="center"/>
          </w:tcPr>
          <w:p w:rsidR="00657416" w:rsidRDefault="00657416" w:rsidP="00911D35">
            <w:pPr>
              <w:jc w:val="center"/>
            </w:pPr>
            <w:r>
              <w:t>Session 2</w:t>
            </w:r>
          </w:p>
        </w:tc>
        <w:tc>
          <w:tcPr>
            <w:tcW w:w="2550" w:type="dxa"/>
            <w:vAlign w:val="center"/>
          </w:tcPr>
          <w:p w:rsidR="00657416" w:rsidRDefault="00657416" w:rsidP="00911D35">
            <w:pPr>
              <w:jc w:val="center"/>
            </w:pPr>
            <w:r>
              <w:t>October 17, 2020</w:t>
            </w:r>
          </w:p>
        </w:tc>
        <w:tc>
          <w:tcPr>
            <w:tcW w:w="3236" w:type="dxa"/>
            <w:vAlign w:val="center"/>
          </w:tcPr>
          <w:p w:rsidR="00657416" w:rsidRDefault="00657416" w:rsidP="00911D35">
            <w:pPr>
              <w:jc w:val="center"/>
            </w:pPr>
            <w:r>
              <w:t>Friday, 4-8pm</w:t>
            </w:r>
          </w:p>
        </w:tc>
        <w:tc>
          <w:tcPr>
            <w:tcW w:w="2863" w:type="dxa"/>
            <w:vAlign w:val="center"/>
          </w:tcPr>
          <w:p w:rsidR="00657416" w:rsidRDefault="00657416" w:rsidP="00911D35">
            <w:pPr>
              <w:jc w:val="center"/>
            </w:pPr>
            <w:r>
              <w:t>Race &amp; Self-Awareness</w:t>
            </w:r>
          </w:p>
        </w:tc>
      </w:tr>
      <w:tr w:rsidR="00657416" w:rsidTr="00911D35">
        <w:trPr>
          <w:trHeight w:val="440"/>
          <w:jc w:val="center"/>
        </w:trPr>
        <w:tc>
          <w:tcPr>
            <w:tcW w:w="1784" w:type="dxa"/>
            <w:vAlign w:val="center"/>
          </w:tcPr>
          <w:p w:rsidR="00657416" w:rsidRDefault="00657416" w:rsidP="00911D35">
            <w:pPr>
              <w:jc w:val="center"/>
            </w:pPr>
            <w:r>
              <w:t>Session 3</w:t>
            </w:r>
          </w:p>
        </w:tc>
        <w:tc>
          <w:tcPr>
            <w:tcW w:w="2550" w:type="dxa"/>
            <w:vAlign w:val="center"/>
          </w:tcPr>
          <w:p w:rsidR="00657416" w:rsidRDefault="00657416" w:rsidP="00911D35">
            <w:pPr>
              <w:jc w:val="center"/>
            </w:pPr>
            <w:r>
              <w:t>November 20, 2020</w:t>
            </w:r>
          </w:p>
        </w:tc>
        <w:tc>
          <w:tcPr>
            <w:tcW w:w="3236" w:type="dxa"/>
            <w:vAlign w:val="center"/>
          </w:tcPr>
          <w:p w:rsidR="00657416" w:rsidRDefault="00657416" w:rsidP="00911D35">
            <w:pPr>
              <w:jc w:val="center"/>
            </w:pPr>
            <w:r>
              <w:t>Friday, 4-8pm</w:t>
            </w:r>
          </w:p>
        </w:tc>
        <w:tc>
          <w:tcPr>
            <w:tcW w:w="2863" w:type="dxa"/>
            <w:vAlign w:val="center"/>
          </w:tcPr>
          <w:p w:rsidR="00657416" w:rsidRDefault="00657416" w:rsidP="00911D35">
            <w:pPr>
              <w:jc w:val="center"/>
            </w:pPr>
            <w:r>
              <w:t>Board Dynamics</w:t>
            </w:r>
          </w:p>
        </w:tc>
      </w:tr>
      <w:tr w:rsidR="00657416" w:rsidTr="00911D35">
        <w:trPr>
          <w:trHeight w:val="549"/>
          <w:jc w:val="center"/>
        </w:trPr>
        <w:tc>
          <w:tcPr>
            <w:tcW w:w="1784" w:type="dxa"/>
            <w:vAlign w:val="center"/>
          </w:tcPr>
          <w:p w:rsidR="00657416" w:rsidRDefault="00657416" w:rsidP="00911D35">
            <w:pPr>
              <w:jc w:val="center"/>
            </w:pPr>
            <w:r>
              <w:t>Session 4</w:t>
            </w:r>
          </w:p>
        </w:tc>
        <w:tc>
          <w:tcPr>
            <w:tcW w:w="2550" w:type="dxa"/>
            <w:vAlign w:val="center"/>
          </w:tcPr>
          <w:p w:rsidR="00657416" w:rsidRDefault="00657416" w:rsidP="00911D35">
            <w:pPr>
              <w:jc w:val="center"/>
            </w:pPr>
            <w:r>
              <w:t>December 18, 2020</w:t>
            </w:r>
          </w:p>
        </w:tc>
        <w:tc>
          <w:tcPr>
            <w:tcW w:w="3236" w:type="dxa"/>
            <w:vAlign w:val="center"/>
          </w:tcPr>
          <w:p w:rsidR="00657416" w:rsidRDefault="00657416" w:rsidP="00911D35">
            <w:pPr>
              <w:jc w:val="center"/>
            </w:pPr>
            <w:r>
              <w:t>Friday, 4-8pm</w:t>
            </w:r>
          </w:p>
        </w:tc>
        <w:tc>
          <w:tcPr>
            <w:tcW w:w="2863" w:type="dxa"/>
            <w:vAlign w:val="center"/>
          </w:tcPr>
          <w:p w:rsidR="00657416" w:rsidRDefault="00657416" w:rsidP="00911D35">
            <w:pPr>
              <w:jc w:val="center"/>
            </w:pPr>
            <w:r>
              <w:t>Inequality &amp; Power</w:t>
            </w:r>
          </w:p>
        </w:tc>
      </w:tr>
      <w:tr w:rsidR="00657416" w:rsidTr="00911D35">
        <w:trPr>
          <w:trHeight w:val="549"/>
          <w:jc w:val="center"/>
        </w:trPr>
        <w:tc>
          <w:tcPr>
            <w:tcW w:w="1784" w:type="dxa"/>
            <w:vAlign w:val="center"/>
          </w:tcPr>
          <w:p w:rsidR="00657416" w:rsidRDefault="00657416" w:rsidP="00911D35">
            <w:pPr>
              <w:jc w:val="center"/>
            </w:pPr>
            <w:r>
              <w:t>Session 5</w:t>
            </w:r>
          </w:p>
        </w:tc>
        <w:tc>
          <w:tcPr>
            <w:tcW w:w="2550" w:type="dxa"/>
            <w:vAlign w:val="center"/>
          </w:tcPr>
          <w:p w:rsidR="00657416" w:rsidRDefault="00657416" w:rsidP="00911D35">
            <w:pPr>
              <w:jc w:val="center"/>
            </w:pPr>
            <w:r>
              <w:t>January 15, 2021</w:t>
            </w:r>
          </w:p>
        </w:tc>
        <w:tc>
          <w:tcPr>
            <w:tcW w:w="3236" w:type="dxa"/>
            <w:vAlign w:val="center"/>
          </w:tcPr>
          <w:p w:rsidR="00657416" w:rsidRDefault="00657416" w:rsidP="00911D35">
            <w:pPr>
              <w:jc w:val="center"/>
            </w:pPr>
            <w:r>
              <w:t>Friday, 4-8pm</w:t>
            </w:r>
          </w:p>
        </w:tc>
        <w:tc>
          <w:tcPr>
            <w:tcW w:w="2863" w:type="dxa"/>
            <w:vAlign w:val="center"/>
          </w:tcPr>
          <w:p w:rsidR="00657416" w:rsidRDefault="00657416" w:rsidP="00911D35">
            <w:pPr>
              <w:jc w:val="center"/>
            </w:pPr>
            <w:r>
              <w:t>Communication</w:t>
            </w:r>
          </w:p>
        </w:tc>
      </w:tr>
      <w:tr w:rsidR="00657416" w:rsidTr="00911D35">
        <w:trPr>
          <w:trHeight w:val="549"/>
          <w:jc w:val="center"/>
        </w:trPr>
        <w:tc>
          <w:tcPr>
            <w:tcW w:w="1784" w:type="dxa"/>
            <w:vAlign w:val="center"/>
          </w:tcPr>
          <w:p w:rsidR="00657416" w:rsidRPr="002D33BA" w:rsidRDefault="00657416" w:rsidP="00911D35">
            <w:pPr>
              <w:jc w:val="center"/>
              <w:rPr>
                <w:i/>
              </w:rPr>
            </w:pPr>
            <w:r w:rsidRPr="002D33BA">
              <w:rPr>
                <w:i/>
              </w:rPr>
              <w:t xml:space="preserve">Session </w:t>
            </w:r>
          </w:p>
        </w:tc>
        <w:tc>
          <w:tcPr>
            <w:tcW w:w="2550" w:type="dxa"/>
            <w:vAlign w:val="center"/>
          </w:tcPr>
          <w:p w:rsidR="00657416" w:rsidRPr="002D33BA" w:rsidRDefault="00657416" w:rsidP="00911D35">
            <w:pPr>
              <w:jc w:val="center"/>
              <w:rPr>
                <w:i/>
              </w:rPr>
            </w:pPr>
            <w:r w:rsidRPr="002D33BA">
              <w:rPr>
                <w:i/>
              </w:rPr>
              <w:t>February 19, 2021</w:t>
            </w:r>
          </w:p>
        </w:tc>
        <w:tc>
          <w:tcPr>
            <w:tcW w:w="3236" w:type="dxa"/>
            <w:vAlign w:val="center"/>
          </w:tcPr>
          <w:p w:rsidR="00657416" w:rsidRPr="002D33BA" w:rsidRDefault="00657416" w:rsidP="00911D35">
            <w:pPr>
              <w:jc w:val="center"/>
              <w:rPr>
                <w:i/>
              </w:rPr>
            </w:pPr>
            <w:r w:rsidRPr="002D33BA">
              <w:rPr>
                <w:i/>
              </w:rPr>
              <w:t>Friday, 4-8pm</w:t>
            </w:r>
          </w:p>
        </w:tc>
        <w:tc>
          <w:tcPr>
            <w:tcW w:w="2863" w:type="dxa"/>
            <w:vAlign w:val="center"/>
          </w:tcPr>
          <w:p w:rsidR="00657416" w:rsidRPr="002D33BA" w:rsidRDefault="002D33BA" w:rsidP="00911D35">
            <w:pPr>
              <w:jc w:val="center"/>
              <w:rPr>
                <w:i/>
              </w:rPr>
            </w:pPr>
            <w:r w:rsidRPr="002D33BA">
              <w:rPr>
                <w:i/>
              </w:rPr>
              <w:t>Make up for snow day</w:t>
            </w:r>
          </w:p>
        </w:tc>
      </w:tr>
      <w:tr w:rsidR="00657416" w:rsidTr="00911D35">
        <w:trPr>
          <w:trHeight w:val="549"/>
          <w:jc w:val="center"/>
        </w:trPr>
        <w:tc>
          <w:tcPr>
            <w:tcW w:w="1784" w:type="dxa"/>
            <w:vAlign w:val="center"/>
          </w:tcPr>
          <w:p w:rsidR="00657416" w:rsidRDefault="00657416" w:rsidP="00911D35">
            <w:pPr>
              <w:jc w:val="center"/>
            </w:pPr>
            <w:r>
              <w:t>Session 6</w:t>
            </w:r>
          </w:p>
        </w:tc>
        <w:tc>
          <w:tcPr>
            <w:tcW w:w="2550" w:type="dxa"/>
            <w:vAlign w:val="center"/>
          </w:tcPr>
          <w:p w:rsidR="00657416" w:rsidRDefault="00657416" w:rsidP="00911D35">
            <w:pPr>
              <w:jc w:val="center"/>
            </w:pPr>
            <w:r>
              <w:t>March 19, 2021</w:t>
            </w:r>
          </w:p>
        </w:tc>
        <w:tc>
          <w:tcPr>
            <w:tcW w:w="3236" w:type="dxa"/>
            <w:vAlign w:val="center"/>
          </w:tcPr>
          <w:p w:rsidR="00657416" w:rsidRDefault="00657416" w:rsidP="00911D35">
            <w:pPr>
              <w:jc w:val="center"/>
            </w:pPr>
            <w:r>
              <w:t>Friday, 4-8pm</w:t>
            </w:r>
          </w:p>
        </w:tc>
        <w:tc>
          <w:tcPr>
            <w:tcW w:w="2863" w:type="dxa"/>
            <w:vAlign w:val="center"/>
          </w:tcPr>
          <w:p w:rsidR="00657416" w:rsidRDefault="00657416" w:rsidP="00911D35">
            <w:pPr>
              <w:jc w:val="center"/>
            </w:pPr>
            <w:r>
              <w:t>Change &amp; Critical Thinking</w:t>
            </w:r>
          </w:p>
        </w:tc>
      </w:tr>
      <w:tr w:rsidR="00657416" w:rsidTr="00911D35">
        <w:trPr>
          <w:trHeight w:val="549"/>
          <w:jc w:val="center"/>
        </w:trPr>
        <w:tc>
          <w:tcPr>
            <w:tcW w:w="1784" w:type="dxa"/>
            <w:vAlign w:val="center"/>
          </w:tcPr>
          <w:p w:rsidR="00657416" w:rsidRDefault="00657416" w:rsidP="00911D35">
            <w:pPr>
              <w:jc w:val="center"/>
            </w:pPr>
            <w:r>
              <w:t>Session 7</w:t>
            </w:r>
          </w:p>
        </w:tc>
        <w:tc>
          <w:tcPr>
            <w:tcW w:w="2550" w:type="dxa"/>
            <w:vAlign w:val="center"/>
          </w:tcPr>
          <w:p w:rsidR="00657416" w:rsidRDefault="00657416" w:rsidP="00911D35">
            <w:pPr>
              <w:jc w:val="center"/>
            </w:pPr>
            <w:r>
              <w:t>April 16, 2021</w:t>
            </w:r>
          </w:p>
        </w:tc>
        <w:tc>
          <w:tcPr>
            <w:tcW w:w="3236" w:type="dxa"/>
            <w:vAlign w:val="center"/>
          </w:tcPr>
          <w:p w:rsidR="00657416" w:rsidRDefault="00657416" w:rsidP="00911D35">
            <w:pPr>
              <w:jc w:val="center"/>
            </w:pPr>
            <w:r>
              <w:t>Friday, 4-8pm</w:t>
            </w:r>
          </w:p>
        </w:tc>
        <w:tc>
          <w:tcPr>
            <w:tcW w:w="2863" w:type="dxa"/>
            <w:vAlign w:val="center"/>
          </w:tcPr>
          <w:p w:rsidR="00657416" w:rsidRDefault="00657416" w:rsidP="00911D35">
            <w:pPr>
              <w:jc w:val="center"/>
            </w:pPr>
            <w:r>
              <w:t>Civic &amp; Community Engagement</w:t>
            </w:r>
          </w:p>
        </w:tc>
      </w:tr>
      <w:tr w:rsidR="00657416" w:rsidTr="00911D35">
        <w:trPr>
          <w:trHeight w:val="581"/>
          <w:jc w:val="center"/>
        </w:trPr>
        <w:tc>
          <w:tcPr>
            <w:tcW w:w="1784" w:type="dxa"/>
            <w:vAlign w:val="center"/>
          </w:tcPr>
          <w:p w:rsidR="00657416" w:rsidRDefault="00657416" w:rsidP="00911D35">
            <w:pPr>
              <w:jc w:val="center"/>
            </w:pPr>
            <w:r>
              <w:t>Session 8</w:t>
            </w:r>
          </w:p>
        </w:tc>
        <w:tc>
          <w:tcPr>
            <w:tcW w:w="2550" w:type="dxa"/>
            <w:vAlign w:val="center"/>
          </w:tcPr>
          <w:p w:rsidR="00657416" w:rsidRDefault="00657416" w:rsidP="00911D35">
            <w:pPr>
              <w:jc w:val="center"/>
            </w:pPr>
            <w:r>
              <w:t>May 15, 2021</w:t>
            </w:r>
            <w:bookmarkStart w:id="0" w:name="_GoBack"/>
            <w:bookmarkEnd w:id="0"/>
          </w:p>
        </w:tc>
        <w:tc>
          <w:tcPr>
            <w:tcW w:w="3236" w:type="dxa"/>
            <w:vAlign w:val="center"/>
          </w:tcPr>
          <w:p w:rsidR="00657416" w:rsidRDefault="00657416" w:rsidP="00911D35">
            <w:pPr>
              <w:jc w:val="center"/>
            </w:pPr>
            <w:r>
              <w:t>Saturday, 9:30am-3:30pm</w:t>
            </w:r>
          </w:p>
        </w:tc>
        <w:tc>
          <w:tcPr>
            <w:tcW w:w="2863" w:type="dxa"/>
            <w:vAlign w:val="center"/>
          </w:tcPr>
          <w:p w:rsidR="00657416" w:rsidRDefault="00657416" w:rsidP="00911D35">
            <w:pPr>
              <w:jc w:val="center"/>
            </w:pPr>
            <w:r>
              <w:t>Reflection &amp; Learning</w:t>
            </w:r>
          </w:p>
        </w:tc>
      </w:tr>
    </w:tbl>
    <w:p w:rsidR="00594F7A" w:rsidRDefault="00594F7A">
      <w:pPr>
        <w:rPr>
          <w:b/>
          <w:sz w:val="28"/>
          <w:szCs w:val="28"/>
        </w:rPr>
      </w:pPr>
    </w:p>
    <w:p w:rsidR="00B75D69" w:rsidRDefault="00B75D69">
      <w:pPr>
        <w:rPr>
          <w:b/>
          <w:sz w:val="28"/>
          <w:szCs w:val="28"/>
        </w:rPr>
      </w:pPr>
    </w:p>
    <w:p w:rsidR="00B75D69" w:rsidRDefault="00B75D69">
      <w:pPr>
        <w:rPr>
          <w:b/>
          <w:sz w:val="28"/>
          <w:szCs w:val="28"/>
        </w:rPr>
      </w:pPr>
    </w:p>
    <w:p w:rsidR="00B75D69" w:rsidRDefault="00B75D69">
      <w:pPr>
        <w:rPr>
          <w:b/>
          <w:sz w:val="28"/>
          <w:szCs w:val="28"/>
        </w:rPr>
      </w:pPr>
    </w:p>
    <w:p w:rsidR="00B75D69" w:rsidRDefault="00B75D69">
      <w:pPr>
        <w:rPr>
          <w:b/>
          <w:sz w:val="28"/>
          <w:szCs w:val="28"/>
        </w:rPr>
      </w:pPr>
    </w:p>
    <w:sectPr w:rsidR="00B75D69" w:rsidSect="003A6606">
      <w:pgSz w:w="12240" w:h="15840"/>
      <w:pgMar w:top="1440" w:right="1152" w:bottom="108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7EF" w:rsidRDefault="002A67EF" w:rsidP="00B868C1">
      <w:pPr>
        <w:spacing w:after="0" w:line="240" w:lineRule="auto"/>
      </w:pPr>
      <w:r>
        <w:separator/>
      </w:r>
    </w:p>
  </w:endnote>
  <w:endnote w:type="continuationSeparator" w:id="0">
    <w:p w:rsidR="002A67EF" w:rsidRDefault="002A67EF" w:rsidP="00B86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7EF" w:rsidRDefault="002A67EF" w:rsidP="00B868C1">
      <w:pPr>
        <w:spacing w:after="0" w:line="240" w:lineRule="auto"/>
      </w:pPr>
      <w:r>
        <w:separator/>
      </w:r>
    </w:p>
  </w:footnote>
  <w:footnote w:type="continuationSeparator" w:id="0">
    <w:p w:rsidR="002A67EF" w:rsidRDefault="002A67EF" w:rsidP="00B86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AF7"/>
    <w:multiLevelType w:val="multilevel"/>
    <w:tmpl w:val="BBE4996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8C1"/>
    <w:rsid w:val="00000F59"/>
    <w:rsid w:val="000039E9"/>
    <w:rsid w:val="00007815"/>
    <w:rsid w:val="00017213"/>
    <w:rsid w:val="00027FD3"/>
    <w:rsid w:val="00030933"/>
    <w:rsid w:val="000312F0"/>
    <w:rsid w:val="000354A5"/>
    <w:rsid w:val="00042F72"/>
    <w:rsid w:val="00043ECD"/>
    <w:rsid w:val="000641E1"/>
    <w:rsid w:val="00092764"/>
    <w:rsid w:val="00095D04"/>
    <w:rsid w:val="000A5DCC"/>
    <w:rsid w:val="000B0707"/>
    <w:rsid w:val="00103600"/>
    <w:rsid w:val="001474FE"/>
    <w:rsid w:val="00161BE7"/>
    <w:rsid w:val="00164D69"/>
    <w:rsid w:val="001669E2"/>
    <w:rsid w:val="001B7ADF"/>
    <w:rsid w:val="001C681D"/>
    <w:rsid w:val="001D59F1"/>
    <w:rsid w:val="001F6D8E"/>
    <w:rsid w:val="00204BA0"/>
    <w:rsid w:val="00210FA4"/>
    <w:rsid w:val="00257CBD"/>
    <w:rsid w:val="002767CF"/>
    <w:rsid w:val="002909D4"/>
    <w:rsid w:val="00292175"/>
    <w:rsid w:val="002A59FB"/>
    <w:rsid w:val="002A67EF"/>
    <w:rsid w:val="002D0F6A"/>
    <w:rsid w:val="002D33BA"/>
    <w:rsid w:val="002D5F71"/>
    <w:rsid w:val="0030367F"/>
    <w:rsid w:val="00304307"/>
    <w:rsid w:val="00333D7E"/>
    <w:rsid w:val="00350C83"/>
    <w:rsid w:val="00350D1B"/>
    <w:rsid w:val="00362296"/>
    <w:rsid w:val="00365962"/>
    <w:rsid w:val="00396322"/>
    <w:rsid w:val="003A46A3"/>
    <w:rsid w:val="003A6606"/>
    <w:rsid w:val="003D2DB7"/>
    <w:rsid w:val="003D383A"/>
    <w:rsid w:val="003E005E"/>
    <w:rsid w:val="003E4497"/>
    <w:rsid w:val="003F546D"/>
    <w:rsid w:val="00403AEA"/>
    <w:rsid w:val="00426FE4"/>
    <w:rsid w:val="00447560"/>
    <w:rsid w:val="00471EF4"/>
    <w:rsid w:val="00492F1D"/>
    <w:rsid w:val="004A3C3D"/>
    <w:rsid w:val="004D63A3"/>
    <w:rsid w:val="004E54DF"/>
    <w:rsid w:val="004F6EEC"/>
    <w:rsid w:val="00504164"/>
    <w:rsid w:val="0051762C"/>
    <w:rsid w:val="005243ED"/>
    <w:rsid w:val="005304A4"/>
    <w:rsid w:val="00531547"/>
    <w:rsid w:val="0053544B"/>
    <w:rsid w:val="00547E85"/>
    <w:rsid w:val="0058555A"/>
    <w:rsid w:val="00594F7A"/>
    <w:rsid w:val="0059609A"/>
    <w:rsid w:val="005C20E4"/>
    <w:rsid w:val="006063C6"/>
    <w:rsid w:val="00636AC6"/>
    <w:rsid w:val="00657416"/>
    <w:rsid w:val="00674EC2"/>
    <w:rsid w:val="0068161C"/>
    <w:rsid w:val="00684559"/>
    <w:rsid w:val="00692CF7"/>
    <w:rsid w:val="006A47C1"/>
    <w:rsid w:val="006D210F"/>
    <w:rsid w:val="006F12D4"/>
    <w:rsid w:val="006F3EC7"/>
    <w:rsid w:val="006F6F62"/>
    <w:rsid w:val="00717B06"/>
    <w:rsid w:val="007258CD"/>
    <w:rsid w:val="007367C7"/>
    <w:rsid w:val="00757E74"/>
    <w:rsid w:val="007633B5"/>
    <w:rsid w:val="00765966"/>
    <w:rsid w:val="00771322"/>
    <w:rsid w:val="007A3C40"/>
    <w:rsid w:val="007B0A8E"/>
    <w:rsid w:val="007B70BF"/>
    <w:rsid w:val="007D3583"/>
    <w:rsid w:val="007D5433"/>
    <w:rsid w:val="007F064B"/>
    <w:rsid w:val="007F6C4C"/>
    <w:rsid w:val="0082022A"/>
    <w:rsid w:val="00833669"/>
    <w:rsid w:val="008438F5"/>
    <w:rsid w:val="008529CF"/>
    <w:rsid w:val="00887A1A"/>
    <w:rsid w:val="008B7FA9"/>
    <w:rsid w:val="008D0C3B"/>
    <w:rsid w:val="00903C66"/>
    <w:rsid w:val="00923024"/>
    <w:rsid w:val="00943D2B"/>
    <w:rsid w:val="00950043"/>
    <w:rsid w:val="009648F3"/>
    <w:rsid w:val="00997933"/>
    <w:rsid w:val="009A17EB"/>
    <w:rsid w:val="009A7C70"/>
    <w:rsid w:val="009B7658"/>
    <w:rsid w:val="009C28DC"/>
    <w:rsid w:val="009C3D91"/>
    <w:rsid w:val="009D5F9E"/>
    <w:rsid w:val="009E53BB"/>
    <w:rsid w:val="00A0112C"/>
    <w:rsid w:val="00A04762"/>
    <w:rsid w:val="00A0566D"/>
    <w:rsid w:val="00A26735"/>
    <w:rsid w:val="00A376E3"/>
    <w:rsid w:val="00A804AC"/>
    <w:rsid w:val="00AC7BD6"/>
    <w:rsid w:val="00AD2BAB"/>
    <w:rsid w:val="00AF355C"/>
    <w:rsid w:val="00B22A54"/>
    <w:rsid w:val="00B34C20"/>
    <w:rsid w:val="00B636EC"/>
    <w:rsid w:val="00B63F6C"/>
    <w:rsid w:val="00B75D69"/>
    <w:rsid w:val="00B76B56"/>
    <w:rsid w:val="00B85442"/>
    <w:rsid w:val="00B868C1"/>
    <w:rsid w:val="00B92BEE"/>
    <w:rsid w:val="00B97B66"/>
    <w:rsid w:val="00BA29CC"/>
    <w:rsid w:val="00BB0690"/>
    <w:rsid w:val="00BC34FC"/>
    <w:rsid w:val="00BC48F1"/>
    <w:rsid w:val="00BC6806"/>
    <w:rsid w:val="00BC7989"/>
    <w:rsid w:val="00BE345B"/>
    <w:rsid w:val="00BF1B45"/>
    <w:rsid w:val="00BF4328"/>
    <w:rsid w:val="00C10CEC"/>
    <w:rsid w:val="00C117FE"/>
    <w:rsid w:val="00C24733"/>
    <w:rsid w:val="00C33732"/>
    <w:rsid w:val="00C43959"/>
    <w:rsid w:val="00C5072C"/>
    <w:rsid w:val="00C52F76"/>
    <w:rsid w:val="00C55452"/>
    <w:rsid w:val="00C60343"/>
    <w:rsid w:val="00CA18F1"/>
    <w:rsid w:val="00CA2336"/>
    <w:rsid w:val="00CA3492"/>
    <w:rsid w:val="00CA5317"/>
    <w:rsid w:val="00CA57B8"/>
    <w:rsid w:val="00CA6CF1"/>
    <w:rsid w:val="00CC3533"/>
    <w:rsid w:val="00CD1F79"/>
    <w:rsid w:val="00CD7958"/>
    <w:rsid w:val="00CF761F"/>
    <w:rsid w:val="00D029E9"/>
    <w:rsid w:val="00D1160C"/>
    <w:rsid w:val="00D1759D"/>
    <w:rsid w:val="00D21140"/>
    <w:rsid w:val="00D25AA4"/>
    <w:rsid w:val="00D44672"/>
    <w:rsid w:val="00D75BEB"/>
    <w:rsid w:val="00DA13E0"/>
    <w:rsid w:val="00DA1ECD"/>
    <w:rsid w:val="00DA3998"/>
    <w:rsid w:val="00DC435E"/>
    <w:rsid w:val="00DD519F"/>
    <w:rsid w:val="00DE07CC"/>
    <w:rsid w:val="00E00E37"/>
    <w:rsid w:val="00E21465"/>
    <w:rsid w:val="00E43833"/>
    <w:rsid w:val="00E54828"/>
    <w:rsid w:val="00E85318"/>
    <w:rsid w:val="00E8748B"/>
    <w:rsid w:val="00EA25C2"/>
    <w:rsid w:val="00EB1865"/>
    <w:rsid w:val="00ED1C12"/>
    <w:rsid w:val="00ED2F21"/>
    <w:rsid w:val="00ED3D78"/>
    <w:rsid w:val="00ED43F1"/>
    <w:rsid w:val="00EE1C3D"/>
    <w:rsid w:val="00F02682"/>
    <w:rsid w:val="00F131E4"/>
    <w:rsid w:val="00F20543"/>
    <w:rsid w:val="00F26569"/>
    <w:rsid w:val="00F54B04"/>
    <w:rsid w:val="00F573A2"/>
    <w:rsid w:val="00F65FF8"/>
    <w:rsid w:val="00F73985"/>
    <w:rsid w:val="00F76845"/>
    <w:rsid w:val="00F9145F"/>
    <w:rsid w:val="00F92928"/>
    <w:rsid w:val="00FA5547"/>
    <w:rsid w:val="00FE6D0C"/>
    <w:rsid w:val="00FF5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EFBC7F"/>
  <w15:docId w15:val="{8A76514C-1C2D-4465-8545-F56D4DFFC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2F0"/>
  </w:style>
  <w:style w:type="paragraph" w:styleId="Heading1">
    <w:name w:val="heading 1"/>
    <w:basedOn w:val="Normal"/>
    <w:next w:val="Normal"/>
    <w:link w:val="Heading1Char"/>
    <w:uiPriority w:val="9"/>
    <w:qFormat/>
    <w:rsid w:val="00B92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68C1"/>
  </w:style>
  <w:style w:type="paragraph" w:styleId="Footer">
    <w:name w:val="footer"/>
    <w:basedOn w:val="Normal"/>
    <w:link w:val="FooterChar"/>
    <w:uiPriority w:val="99"/>
    <w:unhideWhenUsed/>
    <w:rsid w:val="00B8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68C1"/>
  </w:style>
  <w:style w:type="table" w:styleId="TableGrid">
    <w:name w:val="Table Grid"/>
    <w:basedOn w:val="TableNormal"/>
    <w:uiPriority w:val="59"/>
    <w:rsid w:val="00B86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8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6C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25C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A25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7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A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AD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202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2B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D0F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8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9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7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tyleadersfellowshipnh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LEADERS FELLOWSHIP</vt:lpstr>
    </vt:vector>
  </TitlesOfParts>
  <Company>Microsoft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Jodi Harper</cp:lastModifiedBy>
  <cp:revision>6</cp:revision>
  <cp:lastPrinted>2017-07-31T21:20:00Z</cp:lastPrinted>
  <dcterms:created xsi:type="dcterms:W3CDTF">2020-07-09T14:43:00Z</dcterms:created>
  <dcterms:modified xsi:type="dcterms:W3CDTF">2020-08-03T13:57:00Z</dcterms:modified>
</cp:coreProperties>
</file>